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6B2D1F" w14:textId="77777777" w:rsidR="003B01C3" w:rsidRDefault="00C74982" w:rsidP="003B01C3">
      <w:pPr>
        <w:jc w:val="center"/>
        <w:rPr>
          <w:rFonts w:ascii="Arial" w:hAnsi="Arial" w:cs="Arial"/>
          <w:sz w:val="26"/>
          <w:szCs w:val="26"/>
        </w:rPr>
      </w:pPr>
      <w:r w:rsidRPr="00EA7C1B">
        <w:rPr>
          <w:rFonts w:ascii="Arial" w:hAnsi="Arial" w:cs="Arial"/>
          <w:sz w:val="26"/>
          <w:szCs w:val="26"/>
        </w:rPr>
        <w:t>TOWNSHIP OF LAWRENCE</w:t>
      </w:r>
    </w:p>
    <w:p w14:paraId="35AEBAE1" w14:textId="77777777" w:rsidR="003B01C3" w:rsidRDefault="00C74982" w:rsidP="003B01C3">
      <w:pPr>
        <w:jc w:val="center"/>
        <w:rPr>
          <w:rFonts w:ascii="Arial" w:hAnsi="Arial" w:cs="Arial"/>
          <w:sz w:val="26"/>
          <w:szCs w:val="26"/>
        </w:rPr>
      </w:pPr>
      <w:r w:rsidRPr="00EA7C1B">
        <w:rPr>
          <w:rFonts w:ascii="Arial" w:hAnsi="Arial" w:cs="Arial"/>
          <w:sz w:val="26"/>
          <w:szCs w:val="26"/>
        </w:rPr>
        <w:t>Office of the Municipal Manager</w:t>
      </w:r>
    </w:p>
    <w:p w14:paraId="0B44218F" w14:textId="77777777" w:rsidR="003B01C3" w:rsidRDefault="00C74982" w:rsidP="003B01C3">
      <w:pPr>
        <w:jc w:val="center"/>
        <w:rPr>
          <w:rFonts w:ascii="Arial" w:hAnsi="Arial" w:cs="Arial"/>
          <w:sz w:val="26"/>
          <w:szCs w:val="26"/>
        </w:rPr>
      </w:pPr>
      <w:r w:rsidRPr="00EA7C1B">
        <w:rPr>
          <w:rFonts w:ascii="Arial" w:hAnsi="Arial" w:cs="Arial"/>
          <w:sz w:val="26"/>
          <w:szCs w:val="26"/>
        </w:rPr>
        <w:t>2207 Lawrence Road</w:t>
      </w:r>
    </w:p>
    <w:p w14:paraId="4FC819EE" w14:textId="77777777" w:rsidR="00C74982" w:rsidRDefault="00C74982" w:rsidP="003B01C3">
      <w:pPr>
        <w:jc w:val="center"/>
        <w:rPr>
          <w:rFonts w:ascii="Arial" w:hAnsi="Arial" w:cs="Arial"/>
          <w:sz w:val="26"/>
          <w:szCs w:val="26"/>
        </w:rPr>
      </w:pPr>
      <w:r w:rsidRPr="00EA7C1B">
        <w:rPr>
          <w:rFonts w:ascii="Arial" w:hAnsi="Arial" w:cs="Arial"/>
          <w:sz w:val="26"/>
          <w:szCs w:val="26"/>
        </w:rPr>
        <w:t>Lawrence</w:t>
      </w:r>
      <w:r w:rsidR="00510AD4" w:rsidRPr="00EA7C1B">
        <w:rPr>
          <w:rFonts w:ascii="Arial" w:hAnsi="Arial" w:cs="Arial"/>
          <w:sz w:val="26"/>
          <w:szCs w:val="26"/>
        </w:rPr>
        <w:t xml:space="preserve"> Township</w:t>
      </w:r>
      <w:r w:rsidRPr="00EA7C1B">
        <w:rPr>
          <w:rFonts w:ascii="Arial" w:hAnsi="Arial" w:cs="Arial"/>
          <w:sz w:val="26"/>
          <w:szCs w:val="26"/>
        </w:rPr>
        <w:t>, New Jersey 08648</w:t>
      </w:r>
    </w:p>
    <w:p w14:paraId="4A979507" w14:textId="77777777" w:rsidR="003B01C3" w:rsidRPr="00381CD0" w:rsidRDefault="003B01C3" w:rsidP="003B01C3">
      <w:pPr>
        <w:jc w:val="center"/>
        <w:rPr>
          <w:rFonts w:ascii="Arial" w:hAnsi="Arial"/>
          <w:sz w:val="28"/>
          <w:szCs w:val="28"/>
        </w:rPr>
      </w:pPr>
    </w:p>
    <w:p w14:paraId="343D1804" w14:textId="77777777" w:rsidR="00C74982" w:rsidRPr="00DA72E2" w:rsidRDefault="0060723E" w:rsidP="00DA72E2">
      <w:pPr>
        <w:jc w:val="center"/>
        <w:rPr>
          <w:rFonts w:ascii="Arial" w:hAnsi="Arial"/>
          <w:sz w:val="44"/>
          <w:szCs w:val="44"/>
          <w:u w:val="double"/>
        </w:rPr>
      </w:pPr>
      <w:r w:rsidRPr="00DA72E2">
        <w:rPr>
          <w:rFonts w:ascii="Arial" w:hAnsi="Arial"/>
          <w:b/>
          <w:noProof/>
          <w:snapToGrid/>
          <w:sz w:val="44"/>
          <w:szCs w:val="44"/>
        </w:rPr>
        <mc:AlternateContent>
          <mc:Choice Requires="wps">
            <w:drawing>
              <wp:anchor distT="0" distB="0" distL="114300" distR="114300" simplePos="0" relativeHeight="251657728" behindDoc="0" locked="0" layoutInCell="1" allowOverlap="1" wp14:anchorId="32BC0717" wp14:editId="7268CE6D">
                <wp:simplePos x="0" y="0"/>
                <wp:positionH relativeFrom="column">
                  <wp:posOffset>17780</wp:posOffset>
                </wp:positionH>
                <wp:positionV relativeFrom="paragraph">
                  <wp:posOffset>342900</wp:posOffset>
                </wp:positionV>
                <wp:extent cx="5264150" cy="0"/>
                <wp:effectExtent l="0" t="12700" r="19050" b="12700"/>
                <wp:wrapNone/>
                <wp:docPr id="67074670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26415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C08BFB"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27pt" to="415.9pt,2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" strokeweight="3pt">
                <v:stroke linestyle="thinThin"/>
                <o:lock v:ext="edit" shapetype="f"/>
              </v:line>
            </w:pict>
          </mc:Fallback>
        </mc:AlternateContent>
      </w:r>
      <w:r w:rsidR="00C74982" w:rsidRPr="00DA72E2">
        <w:rPr>
          <w:rFonts w:ascii="Arial" w:hAnsi="Arial"/>
          <w:b/>
          <w:sz w:val="44"/>
          <w:szCs w:val="44"/>
        </w:rPr>
        <w:t>MEMORANDUM</w:t>
      </w:r>
    </w:p>
    <w:p w14:paraId="26CF2F91" w14:textId="77777777" w:rsidR="001D4D1C" w:rsidRDefault="001D4D1C" w:rsidP="0059001A">
      <w:pPr>
        <w:rPr>
          <w:rFonts w:ascii="Arial" w:hAnsi="Arial" w:cs="Arial"/>
          <w:sz w:val="22"/>
          <w:szCs w:val="22"/>
        </w:rPr>
      </w:pPr>
    </w:p>
    <w:p w14:paraId="7560868B" w14:textId="77777777" w:rsidR="00C74982" w:rsidRPr="00B527F6" w:rsidRDefault="00C74982" w:rsidP="0059001A">
      <w:pPr>
        <w:rPr>
          <w:rFonts w:ascii="Arial" w:hAnsi="Arial" w:cs="Arial"/>
          <w:sz w:val="22"/>
          <w:szCs w:val="22"/>
        </w:rPr>
      </w:pPr>
      <w:r w:rsidRPr="00B527F6">
        <w:rPr>
          <w:rFonts w:ascii="Arial" w:hAnsi="Arial" w:cs="Arial"/>
          <w:sz w:val="22"/>
          <w:szCs w:val="22"/>
        </w:rPr>
        <w:t>TO:</w:t>
      </w:r>
      <w:r w:rsidRPr="00B527F6">
        <w:rPr>
          <w:rFonts w:ascii="Arial" w:hAnsi="Arial" w:cs="Arial"/>
          <w:sz w:val="22"/>
          <w:szCs w:val="22"/>
        </w:rPr>
        <w:tab/>
      </w:r>
      <w:r w:rsidRPr="00B527F6">
        <w:rPr>
          <w:rFonts w:ascii="Arial" w:hAnsi="Arial" w:cs="Arial"/>
          <w:sz w:val="22"/>
          <w:szCs w:val="22"/>
        </w:rPr>
        <w:tab/>
      </w:r>
      <w:r w:rsidR="003978BD" w:rsidRPr="00B527F6">
        <w:rPr>
          <w:rFonts w:ascii="Arial" w:hAnsi="Arial" w:cs="Arial"/>
          <w:sz w:val="22"/>
          <w:szCs w:val="22"/>
        </w:rPr>
        <w:t xml:space="preserve">Mayor and Council Members </w:t>
      </w:r>
      <w:r w:rsidRPr="00B527F6">
        <w:rPr>
          <w:rFonts w:ascii="Arial" w:hAnsi="Arial" w:cs="Arial"/>
          <w:sz w:val="22"/>
          <w:szCs w:val="22"/>
        </w:rPr>
        <w:tab/>
      </w:r>
      <w:r w:rsidRPr="00B527F6">
        <w:rPr>
          <w:rFonts w:ascii="Arial" w:hAnsi="Arial" w:cs="Arial"/>
          <w:sz w:val="22"/>
          <w:szCs w:val="22"/>
        </w:rPr>
        <w:tab/>
        <w:t xml:space="preserve"> </w:t>
      </w:r>
    </w:p>
    <w:p w14:paraId="13167D88" w14:textId="77777777" w:rsidR="00C74982" w:rsidRPr="00B527F6" w:rsidRDefault="00C74982" w:rsidP="0059001A">
      <w:pPr>
        <w:rPr>
          <w:rFonts w:ascii="Arial" w:hAnsi="Arial" w:cs="Arial"/>
          <w:sz w:val="22"/>
          <w:szCs w:val="22"/>
        </w:rPr>
      </w:pPr>
      <w:r w:rsidRPr="00B527F6">
        <w:rPr>
          <w:rFonts w:ascii="Arial" w:hAnsi="Arial" w:cs="Arial"/>
          <w:sz w:val="22"/>
          <w:szCs w:val="22"/>
        </w:rPr>
        <w:t>FROM:</w:t>
      </w:r>
      <w:r w:rsidRPr="00B527F6">
        <w:rPr>
          <w:rFonts w:ascii="Arial" w:hAnsi="Arial" w:cs="Arial"/>
          <w:sz w:val="22"/>
          <w:szCs w:val="22"/>
        </w:rPr>
        <w:tab/>
      </w:r>
      <w:r w:rsidR="00DA72E2" w:rsidRPr="00B527F6">
        <w:rPr>
          <w:rFonts w:ascii="Arial" w:hAnsi="Arial" w:cs="Arial"/>
          <w:sz w:val="22"/>
          <w:szCs w:val="22"/>
        </w:rPr>
        <w:tab/>
      </w:r>
      <w:r w:rsidR="00265A31">
        <w:rPr>
          <w:rFonts w:ascii="Arial" w:hAnsi="Arial" w:cs="Arial"/>
          <w:sz w:val="22"/>
          <w:szCs w:val="22"/>
        </w:rPr>
        <w:t>Christopher Longo</w:t>
      </w:r>
      <w:r w:rsidR="00C62A93" w:rsidRPr="00B527F6">
        <w:rPr>
          <w:rFonts w:ascii="Arial" w:hAnsi="Arial" w:cs="Arial"/>
          <w:sz w:val="22"/>
          <w:szCs w:val="22"/>
        </w:rPr>
        <w:t xml:space="preserve">, </w:t>
      </w:r>
      <w:r w:rsidR="00265A31">
        <w:rPr>
          <w:rFonts w:ascii="Arial" w:hAnsi="Arial" w:cs="Arial"/>
          <w:sz w:val="22"/>
          <w:szCs w:val="22"/>
        </w:rPr>
        <w:t>CPM</w:t>
      </w:r>
      <w:r w:rsidR="00C62A93" w:rsidRPr="00B527F6">
        <w:rPr>
          <w:rFonts w:ascii="Arial" w:hAnsi="Arial" w:cs="Arial"/>
          <w:sz w:val="22"/>
          <w:szCs w:val="22"/>
        </w:rPr>
        <w:t>.</w:t>
      </w:r>
      <w:r w:rsidRPr="00B527F6">
        <w:rPr>
          <w:rFonts w:ascii="Arial" w:hAnsi="Arial" w:cs="Arial"/>
          <w:sz w:val="22"/>
          <w:szCs w:val="22"/>
        </w:rPr>
        <w:t xml:space="preserve">, </w:t>
      </w:r>
      <w:r w:rsidR="00265A31">
        <w:rPr>
          <w:rFonts w:ascii="Arial" w:hAnsi="Arial" w:cs="Arial"/>
          <w:sz w:val="22"/>
          <w:szCs w:val="22"/>
        </w:rPr>
        <w:t xml:space="preserve">Deputy </w:t>
      </w:r>
      <w:r w:rsidRPr="00B527F6">
        <w:rPr>
          <w:rFonts w:ascii="Arial" w:hAnsi="Arial" w:cs="Arial"/>
          <w:sz w:val="22"/>
          <w:szCs w:val="22"/>
        </w:rPr>
        <w:t>Municipal Manager</w:t>
      </w:r>
      <w:r w:rsidR="00E55141" w:rsidRPr="00B527F6">
        <w:rPr>
          <w:rFonts w:ascii="Arial" w:hAnsi="Arial" w:cs="Arial"/>
          <w:sz w:val="22"/>
          <w:szCs w:val="22"/>
        </w:rPr>
        <w:t>/</w:t>
      </w:r>
      <w:r w:rsidR="00265A31">
        <w:rPr>
          <w:rFonts w:ascii="Arial" w:hAnsi="Arial" w:cs="Arial"/>
          <w:sz w:val="22"/>
          <w:szCs w:val="22"/>
        </w:rPr>
        <w:t>Acting Manager</w:t>
      </w:r>
    </w:p>
    <w:p w14:paraId="60DA879F" w14:textId="77777777" w:rsidR="002F2536" w:rsidRPr="00B527F6" w:rsidRDefault="00C74982" w:rsidP="0059001A">
      <w:pPr>
        <w:rPr>
          <w:rFonts w:ascii="Arial" w:hAnsi="Arial" w:cs="Arial"/>
          <w:sz w:val="22"/>
          <w:szCs w:val="22"/>
        </w:rPr>
      </w:pPr>
      <w:r w:rsidRPr="00B527F6">
        <w:rPr>
          <w:rFonts w:ascii="Arial" w:hAnsi="Arial" w:cs="Arial"/>
          <w:sz w:val="22"/>
          <w:szCs w:val="22"/>
        </w:rPr>
        <w:t>DATE</w:t>
      </w:r>
      <w:r w:rsidR="00E51A15">
        <w:rPr>
          <w:rFonts w:ascii="Arial" w:hAnsi="Arial" w:cs="Arial"/>
          <w:sz w:val="22"/>
          <w:szCs w:val="22"/>
        </w:rPr>
        <w:t>:</w:t>
      </w:r>
      <w:r w:rsidR="00E51A15">
        <w:rPr>
          <w:rFonts w:ascii="Arial" w:hAnsi="Arial" w:cs="Arial"/>
          <w:sz w:val="22"/>
          <w:szCs w:val="22"/>
        </w:rPr>
        <w:tab/>
      </w:r>
      <w:r w:rsidR="00E51A15">
        <w:rPr>
          <w:rFonts w:ascii="Arial" w:hAnsi="Arial" w:cs="Arial"/>
          <w:sz w:val="22"/>
          <w:szCs w:val="22"/>
        </w:rPr>
        <w:tab/>
        <w:t xml:space="preserve">October </w:t>
      </w:r>
      <w:r w:rsidR="00D54FA1">
        <w:rPr>
          <w:rFonts w:ascii="Arial" w:hAnsi="Arial" w:cs="Arial"/>
          <w:sz w:val="22"/>
          <w:szCs w:val="22"/>
        </w:rPr>
        <w:t>30</w:t>
      </w:r>
      <w:r w:rsidR="00934D43" w:rsidRPr="00B527F6">
        <w:rPr>
          <w:rFonts w:ascii="Arial" w:hAnsi="Arial" w:cs="Arial"/>
          <w:sz w:val="22"/>
          <w:szCs w:val="22"/>
        </w:rPr>
        <w:t>,</w:t>
      </w:r>
      <w:r w:rsidR="000A1BBD" w:rsidRPr="00B527F6">
        <w:rPr>
          <w:rFonts w:ascii="Arial" w:hAnsi="Arial" w:cs="Arial"/>
          <w:sz w:val="22"/>
          <w:szCs w:val="22"/>
        </w:rPr>
        <w:t xml:space="preserve"> 202</w:t>
      </w:r>
      <w:r w:rsidR="002E4AC8">
        <w:rPr>
          <w:rFonts w:ascii="Arial" w:hAnsi="Arial" w:cs="Arial"/>
          <w:sz w:val="22"/>
          <w:szCs w:val="22"/>
        </w:rPr>
        <w:t>6</w:t>
      </w:r>
    </w:p>
    <w:p w14:paraId="3A91C7F6" w14:textId="77777777" w:rsidR="004A75A6" w:rsidRPr="00B527F6" w:rsidRDefault="0059001A" w:rsidP="00BF6C72">
      <w:pPr>
        <w:rPr>
          <w:rFonts w:ascii="Arial" w:hAnsi="Arial" w:cs="Arial"/>
          <w:b/>
          <w:bCs/>
          <w:sz w:val="22"/>
          <w:szCs w:val="22"/>
          <w:u w:val="single"/>
        </w:rPr>
      </w:pPr>
      <w:r w:rsidRPr="00B527F6">
        <w:rPr>
          <w:rFonts w:ascii="Arial" w:hAnsi="Arial" w:cs="Arial"/>
          <w:sz w:val="22"/>
          <w:szCs w:val="22"/>
        </w:rPr>
        <w:t>RE:</w:t>
      </w:r>
      <w:r w:rsidRPr="00B527F6">
        <w:rPr>
          <w:rFonts w:ascii="Arial" w:hAnsi="Arial" w:cs="Arial"/>
          <w:sz w:val="22"/>
          <w:szCs w:val="22"/>
        </w:rPr>
        <w:tab/>
      </w:r>
      <w:r w:rsidRPr="00B527F6">
        <w:rPr>
          <w:rFonts w:ascii="Arial" w:hAnsi="Arial" w:cs="Arial"/>
          <w:sz w:val="22"/>
          <w:szCs w:val="22"/>
        </w:rPr>
        <w:tab/>
      </w:r>
      <w:r w:rsidRPr="00B527F6">
        <w:rPr>
          <w:rFonts w:ascii="Arial" w:hAnsi="Arial" w:cs="Arial"/>
          <w:b/>
          <w:sz w:val="22"/>
          <w:szCs w:val="22"/>
        </w:rPr>
        <w:t xml:space="preserve">Manager’s Report </w:t>
      </w:r>
      <w:r w:rsidRPr="00B527F6">
        <w:rPr>
          <w:rFonts w:ascii="Arial" w:hAnsi="Arial" w:cs="Arial"/>
          <w:sz w:val="22"/>
          <w:szCs w:val="22"/>
        </w:rPr>
        <w:t xml:space="preserve">for </w:t>
      </w:r>
      <w:r w:rsidR="00CA43FB" w:rsidRPr="00B527F6">
        <w:rPr>
          <w:rFonts w:ascii="Arial" w:hAnsi="Arial" w:cs="Arial"/>
          <w:sz w:val="22"/>
          <w:szCs w:val="22"/>
        </w:rPr>
        <w:t xml:space="preserve">the </w:t>
      </w:r>
      <w:r w:rsidR="00D54FA1">
        <w:rPr>
          <w:rFonts w:ascii="Arial" w:hAnsi="Arial" w:cs="Arial"/>
          <w:b/>
          <w:sz w:val="22"/>
          <w:szCs w:val="22"/>
        </w:rPr>
        <w:t>November 5</w:t>
      </w:r>
      <w:r w:rsidR="002E4AC8">
        <w:rPr>
          <w:rFonts w:ascii="Arial" w:hAnsi="Arial" w:cs="Arial"/>
          <w:b/>
          <w:sz w:val="22"/>
          <w:szCs w:val="22"/>
        </w:rPr>
        <w:t>, 2026,</w:t>
      </w:r>
      <w:r w:rsidR="00CA43FB" w:rsidRPr="00B527F6">
        <w:rPr>
          <w:rFonts w:ascii="Arial" w:hAnsi="Arial" w:cs="Arial"/>
          <w:b/>
          <w:sz w:val="22"/>
          <w:szCs w:val="22"/>
        </w:rPr>
        <w:t xml:space="preserve"> </w:t>
      </w:r>
      <w:r w:rsidR="00CA43FB" w:rsidRPr="002E4AC8">
        <w:rPr>
          <w:rFonts w:ascii="Arial" w:hAnsi="Arial" w:cs="Arial"/>
          <w:sz w:val="22"/>
          <w:szCs w:val="22"/>
        </w:rPr>
        <w:t>meeting</w:t>
      </w:r>
      <w:r w:rsidR="00CA43FB" w:rsidRPr="00B527F6">
        <w:rPr>
          <w:rFonts w:ascii="Arial" w:hAnsi="Arial" w:cs="Arial"/>
          <w:b/>
          <w:sz w:val="22"/>
          <w:szCs w:val="22"/>
        </w:rPr>
        <w:t xml:space="preserve">. </w:t>
      </w:r>
    </w:p>
    <w:p w14:paraId="05B1031C" w14:textId="77777777" w:rsidR="003952AF" w:rsidRDefault="003952AF" w:rsidP="0059001A">
      <w:pPr>
        <w:jc w:val="center"/>
        <w:rPr>
          <w:rFonts w:ascii="Arial" w:hAnsi="Arial" w:cs="Arial"/>
          <w:b/>
          <w:bCs/>
          <w:sz w:val="22"/>
          <w:szCs w:val="22"/>
          <w:u w:val="single"/>
        </w:rPr>
      </w:pPr>
    </w:p>
    <w:p w14:paraId="72D0FB5F" w14:textId="77777777" w:rsidR="009145AD" w:rsidRPr="00201E6F" w:rsidRDefault="008C095D" w:rsidP="00201E6F">
      <w:pPr>
        <w:jc w:val="center"/>
        <w:rPr>
          <w:rFonts w:ascii="Arial" w:hAnsi="Arial" w:cs="Arial"/>
          <w:b/>
          <w:szCs w:val="22"/>
          <w:u w:val="single"/>
        </w:rPr>
      </w:pPr>
      <w:r>
        <w:rPr>
          <w:rFonts w:ascii="Arial" w:hAnsi="Arial" w:cs="Arial"/>
          <w:b/>
          <w:szCs w:val="22"/>
          <w:u w:val="single"/>
        </w:rPr>
        <w:t xml:space="preserve"> Introduction of </w:t>
      </w:r>
      <w:r w:rsidR="00E41C88" w:rsidRPr="00201E6F">
        <w:rPr>
          <w:rFonts w:ascii="Arial" w:hAnsi="Arial" w:cs="Arial"/>
          <w:b/>
          <w:szCs w:val="22"/>
          <w:u w:val="single"/>
        </w:rPr>
        <w:t>Ordinances</w:t>
      </w:r>
    </w:p>
    <w:p w14:paraId="5648602D" w14:textId="77777777" w:rsidR="00E41C88" w:rsidRDefault="00E41C88" w:rsidP="00E20705">
      <w:pPr>
        <w:rPr>
          <w:rFonts w:ascii="Arial" w:hAnsi="Arial" w:cs="Arial"/>
          <w:sz w:val="22"/>
          <w:szCs w:val="22"/>
        </w:rPr>
      </w:pPr>
    </w:p>
    <w:p w14:paraId="319E7125" w14:textId="77777777" w:rsidR="00201E6F" w:rsidRPr="00CD6A4F" w:rsidRDefault="00201E6F" w:rsidP="00201E6F">
      <w:pPr>
        <w:ind w:left="720" w:hanging="720"/>
        <w:rPr>
          <w:rFonts w:ascii="Arial" w:hAnsi="Arial" w:cs="Arial"/>
          <w:szCs w:val="22"/>
        </w:rPr>
      </w:pPr>
      <w:r>
        <w:rPr>
          <w:rFonts w:ascii="Arial" w:hAnsi="Arial" w:cs="Arial"/>
          <w:sz w:val="22"/>
          <w:szCs w:val="22"/>
        </w:rPr>
        <w:t>10A.</w:t>
      </w:r>
      <w:r w:rsidRPr="00CD6A4F">
        <w:rPr>
          <w:rFonts w:ascii="Arial" w:hAnsi="Arial" w:cs="Arial"/>
          <w:szCs w:val="22"/>
        </w:rPr>
        <w:tab/>
        <w:t xml:space="preserve">Ordinance No. 2529-26 – Ordinance Amending Ordinance 2427-22 by the Township of Lawrence, County of Mercer, State of New Jersey, in Order to Revise the Description of the Improvement herein – “Various Park and Recreational Facility Improvements: Leaf Removal Vac Truck with Snow Plowing Equipment”. </w:t>
      </w:r>
    </w:p>
    <w:p w14:paraId="26676745" w14:textId="77777777" w:rsidR="00201E6F" w:rsidRPr="00CD6A4F" w:rsidRDefault="00201E6F" w:rsidP="00201E6F">
      <w:pPr>
        <w:ind w:left="720" w:hanging="720"/>
        <w:rPr>
          <w:rFonts w:ascii="Arial" w:hAnsi="Arial" w:cs="Arial"/>
          <w:szCs w:val="22"/>
        </w:rPr>
      </w:pPr>
    </w:p>
    <w:p w14:paraId="67F178D6" w14:textId="77777777" w:rsidR="00F64FE9" w:rsidRPr="00CD6A4F" w:rsidRDefault="00F64FE9" w:rsidP="00201E6F">
      <w:pPr>
        <w:ind w:left="720" w:hanging="720"/>
        <w:rPr>
          <w:rFonts w:ascii="Arial" w:hAnsi="Arial" w:cs="Arial"/>
          <w:i/>
          <w:szCs w:val="22"/>
        </w:rPr>
      </w:pPr>
      <w:r w:rsidRPr="00CD6A4F">
        <w:rPr>
          <w:rFonts w:ascii="Arial" w:hAnsi="Arial" w:cs="Arial"/>
          <w:szCs w:val="22"/>
        </w:rPr>
        <w:tab/>
      </w:r>
      <w:r w:rsidRPr="00CD6A4F">
        <w:rPr>
          <w:rFonts w:ascii="Arial" w:hAnsi="Arial" w:cs="Arial"/>
          <w:i/>
          <w:szCs w:val="22"/>
        </w:rPr>
        <w:t>This is an amendment to the Capital Budget Ordinance and not an expenditure of new funds.</w:t>
      </w:r>
    </w:p>
    <w:p w14:paraId="35B5A17B" w14:textId="77777777" w:rsidR="00F64FE9" w:rsidRPr="00CD6A4F" w:rsidRDefault="00F64FE9" w:rsidP="00201E6F">
      <w:pPr>
        <w:ind w:left="720" w:hanging="720"/>
        <w:rPr>
          <w:rFonts w:ascii="Arial" w:hAnsi="Arial" w:cs="Arial"/>
          <w:szCs w:val="22"/>
        </w:rPr>
      </w:pPr>
    </w:p>
    <w:p w14:paraId="1400A934" w14:textId="77777777" w:rsidR="00201E6F" w:rsidRPr="00CD6A4F" w:rsidRDefault="00201E6F" w:rsidP="00201E6F">
      <w:pPr>
        <w:ind w:left="720" w:hanging="720"/>
        <w:rPr>
          <w:rFonts w:ascii="Arial" w:hAnsi="Arial" w:cs="Arial"/>
          <w:szCs w:val="22"/>
        </w:rPr>
      </w:pPr>
      <w:r w:rsidRPr="00CD6A4F">
        <w:rPr>
          <w:rFonts w:ascii="Arial" w:hAnsi="Arial" w:cs="Arial"/>
          <w:szCs w:val="22"/>
        </w:rPr>
        <w:t>10B.</w:t>
      </w:r>
      <w:r w:rsidRPr="00CD6A4F">
        <w:rPr>
          <w:rFonts w:ascii="Arial" w:hAnsi="Arial" w:cs="Arial"/>
          <w:szCs w:val="22"/>
        </w:rPr>
        <w:tab/>
        <w:t xml:space="preserve">Ordinance No. 2530-26 – Ordinance Amending the Land Use Ordinance of the Township of Lawrence to Revised Section 522 </w:t>
      </w:r>
      <w:r w:rsidR="008C095D" w:rsidRPr="00CD6A4F">
        <w:rPr>
          <w:rFonts w:ascii="Arial" w:hAnsi="Arial" w:cs="Arial"/>
          <w:szCs w:val="22"/>
        </w:rPr>
        <w:t xml:space="preserve">Drainage and Storm Water Management. </w:t>
      </w:r>
    </w:p>
    <w:p w14:paraId="7867E83C" w14:textId="77777777" w:rsidR="008C095D" w:rsidRPr="00CD6A4F" w:rsidRDefault="00F64FE9" w:rsidP="00201E6F">
      <w:pPr>
        <w:ind w:left="720" w:hanging="720"/>
        <w:rPr>
          <w:rFonts w:ascii="Arial" w:hAnsi="Arial" w:cs="Arial"/>
          <w:szCs w:val="22"/>
        </w:rPr>
      </w:pPr>
      <w:r w:rsidRPr="00CD6A4F">
        <w:rPr>
          <w:rFonts w:ascii="Arial" w:hAnsi="Arial" w:cs="Arial"/>
          <w:szCs w:val="22"/>
        </w:rPr>
        <w:tab/>
      </w:r>
    </w:p>
    <w:p w14:paraId="4545366A" w14:textId="77777777" w:rsidR="008C095D" w:rsidRPr="00CD6A4F" w:rsidRDefault="008C095D" w:rsidP="00201E6F">
      <w:pPr>
        <w:ind w:left="720" w:hanging="720"/>
        <w:rPr>
          <w:rFonts w:ascii="Arial" w:hAnsi="Arial" w:cs="Arial"/>
          <w:szCs w:val="22"/>
        </w:rPr>
      </w:pPr>
    </w:p>
    <w:p w14:paraId="0B455AA6" w14:textId="77777777" w:rsidR="00F64FE9" w:rsidRPr="00CD6A4F" w:rsidRDefault="00F64FE9" w:rsidP="00201E6F">
      <w:pPr>
        <w:ind w:left="720" w:hanging="720"/>
        <w:rPr>
          <w:rFonts w:ascii="Arial" w:hAnsi="Arial" w:cs="Arial"/>
          <w:i/>
          <w:szCs w:val="22"/>
        </w:rPr>
      </w:pPr>
      <w:r w:rsidRPr="00CD6A4F">
        <w:rPr>
          <w:rFonts w:ascii="Arial" w:hAnsi="Arial" w:cs="Arial"/>
          <w:szCs w:val="22"/>
        </w:rPr>
        <w:tab/>
      </w:r>
      <w:r w:rsidRPr="00CD6A4F">
        <w:rPr>
          <w:rFonts w:ascii="Arial" w:hAnsi="Arial" w:cs="Arial"/>
          <w:i/>
          <w:szCs w:val="22"/>
        </w:rPr>
        <w:t>This will provide necessary updates to our Drainage and Storm Water Management Ordinance to comply with current NJDEP Standards.</w:t>
      </w:r>
    </w:p>
    <w:p w14:paraId="7EB3597C" w14:textId="77777777" w:rsidR="00F64FE9" w:rsidRDefault="00F64FE9" w:rsidP="00201E6F">
      <w:pPr>
        <w:ind w:left="720" w:hanging="720"/>
        <w:rPr>
          <w:rFonts w:ascii="Arial" w:hAnsi="Arial" w:cs="Arial"/>
          <w:sz w:val="22"/>
          <w:szCs w:val="22"/>
        </w:rPr>
      </w:pPr>
    </w:p>
    <w:p w14:paraId="417CD951" w14:textId="77777777" w:rsidR="00201E6F" w:rsidRDefault="008C095D" w:rsidP="008C095D">
      <w:pPr>
        <w:jc w:val="center"/>
        <w:rPr>
          <w:rFonts w:ascii="Arial" w:hAnsi="Arial" w:cs="Arial"/>
          <w:b/>
          <w:szCs w:val="22"/>
          <w:u w:val="single"/>
        </w:rPr>
      </w:pPr>
      <w:r w:rsidRPr="008C095D">
        <w:rPr>
          <w:rFonts w:ascii="Arial" w:hAnsi="Arial" w:cs="Arial"/>
          <w:b/>
          <w:szCs w:val="22"/>
          <w:u w:val="single"/>
        </w:rPr>
        <w:t>Adoption of Ordinances</w:t>
      </w:r>
    </w:p>
    <w:p w14:paraId="6DA9C839" w14:textId="77777777" w:rsidR="008C095D" w:rsidRPr="00BD7691" w:rsidRDefault="008C095D" w:rsidP="008C095D">
      <w:pPr>
        <w:rPr>
          <w:rFonts w:ascii="Arial" w:hAnsi="Arial" w:cs="Arial"/>
          <w:b/>
          <w:szCs w:val="22"/>
          <w:u w:val="single"/>
        </w:rPr>
      </w:pPr>
    </w:p>
    <w:p w14:paraId="25731DB5" w14:textId="77777777" w:rsidR="00201E6F" w:rsidRPr="00BD7691" w:rsidRDefault="008C095D" w:rsidP="008E1C06">
      <w:pPr>
        <w:ind w:left="720" w:hanging="720"/>
        <w:rPr>
          <w:rFonts w:ascii="Arial" w:hAnsi="Arial" w:cs="Arial"/>
          <w:szCs w:val="22"/>
        </w:rPr>
      </w:pPr>
      <w:r w:rsidRPr="00BD7691">
        <w:rPr>
          <w:rFonts w:ascii="Arial" w:hAnsi="Arial" w:cs="Arial"/>
          <w:szCs w:val="22"/>
        </w:rPr>
        <w:t>11A.</w:t>
      </w:r>
      <w:r w:rsidRPr="00BD7691">
        <w:rPr>
          <w:rFonts w:ascii="Arial" w:hAnsi="Arial" w:cs="Arial"/>
          <w:szCs w:val="22"/>
        </w:rPr>
        <w:tab/>
        <w:t xml:space="preserve">Ordinance No. 2528-26 </w:t>
      </w:r>
      <w:r w:rsidR="008E1C06" w:rsidRPr="00BD7691">
        <w:rPr>
          <w:rFonts w:ascii="Arial" w:hAnsi="Arial" w:cs="Arial"/>
          <w:szCs w:val="22"/>
        </w:rPr>
        <w:t>–</w:t>
      </w:r>
      <w:r w:rsidRPr="00BD7691">
        <w:rPr>
          <w:rFonts w:ascii="Arial" w:hAnsi="Arial" w:cs="Arial"/>
          <w:szCs w:val="22"/>
        </w:rPr>
        <w:t xml:space="preserve"> </w:t>
      </w:r>
      <w:r w:rsidR="008E1C06" w:rsidRPr="00BD7691">
        <w:rPr>
          <w:rFonts w:ascii="Arial" w:hAnsi="Arial" w:cs="Arial"/>
          <w:szCs w:val="22"/>
        </w:rPr>
        <w:t>An Ordinance Amending 104 and 201 of the Land Use Ordinance of the Township of Lawrence to Define and Expressly Prohibit Data Centers in all Zoning Districts.</w:t>
      </w:r>
    </w:p>
    <w:p w14:paraId="4C476AEA" w14:textId="77777777" w:rsidR="008E1C06" w:rsidRDefault="008E1C06" w:rsidP="00E20705">
      <w:pPr>
        <w:rPr>
          <w:rFonts w:ascii="Arial" w:hAnsi="Arial" w:cs="Arial"/>
          <w:sz w:val="22"/>
          <w:szCs w:val="22"/>
        </w:rPr>
      </w:pPr>
    </w:p>
    <w:p w14:paraId="6ADD7BC1" w14:textId="77777777" w:rsidR="00E41C88" w:rsidRPr="00E41C88" w:rsidRDefault="008C095D" w:rsidP="00E41C88">
      <w:pPr>
        <w:jc w:val="center"/>
        <w:rPr>
          <w:rFonts w:ascii="Arial" w:hAnsi="Arial" w:cs="Arial"/>
          <w:b/>
          <w:szCs w:val="22"/>
          <w:u w:val="single"/>
        </w:rPr>
      </w:pPr>
      <w:r>
        <w:rPr>
          <w:rFonts w:ascii="Arial" w:hAnsi="Arial" w:cs="Arial"/>
          <w:b/>
          <w:szCs w:val="22"/>
          <w:u w:val="single"/>
        </w:rPr>
        <w:t xml:space="preserve"> </w:t>
      </w:r>
      <w:r w:rsidR="00E41C88" w:rsidRPr="00E41C88">
        <w:rPr>
          <w:rFonts w:ascii="Arial" w:hAnsi="Arial" w:cs="Arial"/>
          <w:b/>
          <w:szCs w:val="22"/>
          <w:u w:val="single"/>
        </w:rPr>
        <w:t>Manager’s Report</w:t>
      </w:r>
    </w:p>
    <w:p w14:paraId="4DE198C4" w14:textId="77777777" w:rsidR="00E41C88" w:rsidRPr="00E41C88" w:rsidRDefault="00E41C88" w:rsidP="00E41C88">
      <w:pPr>
        <w:jc w:val="center"/>
        <w:rPr>
          <w:rFonts w:ascii="Arial" w:hAnsi="Arial" w:cs="Arial"/>
          <w:b/>
          <w:szCs w:val="22"/>
          <w:u w:val="single"/>
        </w:rPr>
      </w:pPr>
    </w:p>
    <w:p w14:paraId="62AE8891" w14:textId="77777777" w:rsidR="00E41C88" w:rsidRPr="00E41C88" w:rsidRDefault="00E41C88" w:rsidP="00E41C88">
      <w:pPr>
        <w:ind w:left="720" w:hanging="720"/>
        <w:rPr>
          <w:rFonts w:ascii="Arial" w:hAnsi="Arial" w:cs="Arial"/>
          <w:szCs w:val="22"/>
        </w:rPr>
      </w:pPr>
      <w:r w:rsidRPr="00E41C88">
        <w:rPr>
          <w:rFonts w:ascii="Arial" w:hAnsi="Arial" w:cs="Arial"/>
          <w:szCs w:val="22"/>
        </w:rPr>
        <w:t xml:space="preserve">12A.  </w:t>
      </w:r>
      <w:r w:rsidRPr="00E41C88">
        <w:rPr>
          <w:rFonts w:ascii="Arial" w:hAnsi="Arial" w:cs="Arial"/>
          <w:szCs w:val="22"/>
        </w:rPr>
        <w:tab/>
        <w:t xml:space="preserve">The 2025 Best Practices Inventory has been submitted to the State of New Jersey on behalf of Lawrence Township. This annual state-level questionnaire and scoring system, administered by the New Jersey Division of Local Government Services (DLGS), evaluates how well each municipality operates in accordance with statutory requirements and recognized best practices. </w:t>
      </w:r>
    </w:p>
    <w:p w14:paraId="5CBA1C0F" w14:textId="77777777" w:rsidR="00E41C88" w:rsidRPr="00E41C88" w:rsidRDefault="00E41C88" w:rsidP="00E41C88">
      <w:pPr>
        <w:ind w:left="720" w:hanging="720"/>
        <w:rPr>
          <w:rFonts w:ascii="Arial" w:hAnsi="Arial" w:cs="Arial"/>
          <w:szCs w:val="22"/>
        </w:rPr>
      </w:pPr>
    </w:p>
    <w:p w14:paraId="6AD34F2D" w14:textId="77777777" w:rsidR="00E41C88" w:rsidRDefault="00E41C88" w:rsidP="00E41C88">
      <w:pPr>
        <w:ind w:left="720"/>
        <w:rPr>
          <w:rFonts w:ascii="Arial" w:hAnsi="Arial" w:cs="Arial"/>
          <w:szCs w:val="22"/>
        </w:rPr>
      </w:pPr>
      <w:r w:rsidRPr="00E41C88">
        <w:rPr>
          <w:rFonts w:ascii="Arial" w:hAnsi="Arial" w:cs="Arial"/>
          <w:szCs w:val="22"/>
        </w:rPr>
        <w:t xml:space="preserve">It measures compliance with various state laws and assesses whether municipalities have adopted sound fiscal, operational, and administrative policies. The Inventory serves several important purposes. It promotes transparency and accountability by giving taxpayers, oversight bodies, and state officials insight into how effectively local governments are managing their operations. It also provides a mechanism for the State to identify areas where municipalities may benefit from additional technical assistance or training. In addition, the program incentivizes sound governance by rewarding “best </w:t>
      </w:r>
      <w:r w:rsidRPr="00E41C88">
        <w:rPr>
          <w:rFonts w:ascii="Arial" w:hAnsi="Arial" w:cs="Arial"/>
          <w:szCs w:val="22"/>
        </w:rPr>
        <w:lastRenderedPageBreak/>
        <w:t xml:space="preserve">practice” initiatives in areas such as budgeting, procurement, ethics, shared services, and transparency. </w:t>
      </w:r>
    </w:p>
    <w:p w14:paraId="4791687C" w14:textId="77777777" w:rsidR="00E41C88" w:rsidRDefault="00E41C88" w:rsidP="00E41C88">
      <w:pPr>
        <w:ind w:left="720"/>
        <w:rPr>
          <w:rFonts w:ascii="Arial" w:hAnsi="Arial" w:cs="Arial"/>
          <w:szCs w:val="22"/>
        </w:rPr>
      </w:pPr>
    </w:p>
    <w:p w14:paraId="30622F8B" w14:textId="77777777" w:rsidR="00E41C88" w:rsidRDefault="00E41C88" w:rsidP="00E41C88">
      <w:pPr>
        <w:ind w:left="720"/>
        <w:rPr>
          <w:rFonts w:ascii="Arial" w:hAnsi="Arial" w:cs="Arial"/>
          <w:szCs w:val="22"/>
        </w:rPr>
      </w:pPr>
      <w:r w:rsidRPr="00E41C88">
        <w:rPr>
          <w:rFonts w:ascii="Arial" w:hAnsi="Arial" w:cs="Arial"/>
          <w:szCs w:val="22"/>
        </w:rPr>
        <w:t>A municipality’s performance directly affects the release of its final State aid payment. To receive full funding, a municipality must achieve a minimum score of 3</w:t>
      </w:r>
      <w:r>
        <w:rPr>
          <w:rFonts w:ascii="Arial" w:hAnsi="Arial" w:cs="Arial"/>
          <w:szCs w:val="22"/>
        </w:rPr>
        <w:t>4</w:t>
      </w:r>
      <w:r w:rsidRPr="00E41C88">
        <w:rPr>
          <w:rFonts w:ascii="Arial" w:hAnsi="Arial" w:cs="Arial"/>
          <w:szCs w:val="22"/>
        </w:rPr>
        <w:t xml:space="preserve"> points. Scores below that threshold can result in the withholding of 25%, 50%, or even 100% of the final aid payment, depending on the level of deficiency. Lawrence Township earned a score of 43.5 out of a possible </w:t>
      </w:r>
      <w:r>
        <w:rPr>
          <w:rFonts w:ascii="Arial" w:hAnsi="Arial" w:cs="Arial"/>
          <w:szCs w:val="22"/>
        </w:rPr>
        <w:t>48</w:t>
      </w:r>
      <w:r w:rsidRPr="00E41C88">
        <w:rPr>
          <w:rFonts w:ascii="Arial" w:hAnsi="Arial" w:cs="Arial"/>
          <w:szCs w:val="22"/>
        </w:rPr>
        <w:t xml:space="preserve"> points, resulting in a 100% compliance rating and ensuring that no portion of the Township’s State aid will be withheld. </w:t>
      </w:r>
    </w:p>
    <w:p w14:paraId="41C6C0D0" w14:textId="77777777" w:rsidR="00E41C88" w:rsidRDefault="00E41C88" w:rsidP="00E41C88">
      <w:pPr>
        <w:ind w:left="720"/>
        <w:rPr>
          <w:rFonts w:ascii="Arial" w:hAnsi="Arial" w:cs="Arial"/>
          <w:szCs w:val="22"/>
        </w:rPr>
      </w:pPr>
    </w:p>
    <w:p w14:paraId="00DFB2D3" w14:textId="77777777" w:rsidR="00E41C88" w:rsidRDefault="00E41C88" w:rsidP="00E41C88">
      <w:pPr>
        <w:ind w:left="720"/>
        <w:rPr>
          <w:rFonts w:ascii="Arial" w:hAnsi="Arial" w:cs="Arial"/>
          <w:szCs w:val="22"/>
        </w:rPr>
      </w:pPr>
      <w:r w:rsidRPr="00E41C88">
        <w:rPr>
          <w:rFonts w:ascii="Arial" w:hAnsi="Arial" w:cs="Arial"/>
          <w:szCs w:val="22"/>
        </w:rPr>
        <w:t xml:space="preserve">Note: For those who may wonder why the Township did not receive a “perfect” score, it is important to recognize that the Inventory encompasses a wide range of statutory, operational, and policy areas. It is uncommon for any municipality to receive full credit on every item, as some questions may be newly introduced, subject to interpretation, dependent on timing, or legitimately marked “Not Applicable” due to local circumstances. </w:t>
      </w:r>
    </w:p>
    <w:p w14:paraId="20DBF22A" w14:textId="77777777" w:rsidR="00E41C88" w:rsidRDefault="00E41C88" w:rsidP="00E41C88">
      <w:pPr>
        <w:ind w:left="720"/>
        <w:rPr>
          <w:rFonts w:ascii="Arial" w:hAnsi="Arial" w:cs="Arial"/>
          <w:szCs w:val="22"/>
        </w:rPr>
      </w:pPr>
    </w:p>
    <w:p w14:paraId="30E600DD" w14:textId="77777777" w:rsidR="009145AD" w:rsidRPr="00E41C88" w:rsidRDefault="00E41C88" w:rsidP="00E41C88">
      <w:pPr>
        <w:ind w:left="720"/>
        <w:rPr>
          <w:rFonts w:ascii="Arial" w:hAnsi="Arial" w:cs="Arial"/>
          <w:szCs w:val="22"/>
        </w:rPr>
      </w:pPr>
      <w:r w:rsidRPr="00E41C88">
        <w:rPr>
          <w:rFonts w:ascii="Arial" w:hAnsi="Arial" w:cs="Arial"/>
          <w:szCs w:val="22"/>
        </w:rPr>
        <w:t>Each year, Lawrence Township reviews its results and explores opportunities to address any missed points in the following year’s submission, reflecting our ongoing commitment to continuous improvement and operational excellence.</w:t>
      </w:r>
    </w:p>
    <w:p w14:paraId="02BBE7D5" w14:textId="77777777" w:rsidR="00E41C88" w:rsidRPr="00E20705" w:rsidRDefault="00E41C88" w:rsidP="00E41C88">
      <w:pPr>
        <w:ind w:left="720" w:hanging="720"/>
        <w:rPr>
          <w:rFonts w:ascii="Arial" w:hAnsi="Arial" w:cs="Arial"/>
          <w:sz w:val="22"/>
          <w:szCs w:val="22"/>
        </w:rPr>
      </w:pPr>
    </w:p>
    <w:p w14:paraId="7DB9816C" w14:textId="77777777" w:rsidR="003B01C3" w:rsidRDefault="003B01C3" w:rsidP="00426F4E">
      <w:pPr>
        <w:jc w:val="both"/>
        <w:rPr>
          <w:rFonts w:ascii="Arial" w:hAnsi="Arial" w:cs="Arial"/>
          <w:b/>
          <w:sz w:val="22"/>
          <w:szCs w:val="22"/>
          <w:u w:val="single"/>
        </w:rPr>
      </w:pPr>
    </w:p>
    <w:p w14:paraId="50A706C8" w14:textId="77777777" w:rsidR="00060230" w:rsidRDefault="007D0A7D" w:rsidP="00426F4E">
      <w:pPr>
        <w:jc w:val="both"/>
        <w:rPr>
          <w:rFonts w:ascii="Arial" w:hAnsi="Arial" w:cs="Arial"/>
          <w:b/>
          <w:sz w:val="22"/>
          <w:szCs w:val="22"/>
        </w:rPr>
      </w:pPr>
      <w:r w:rsidRPr="007620FA">
        <w:rPr>
          <w:rFonts w:ascii="Arial" w:hAnsi="Arial" w:cs="Arial"/>
          <w:b/>
          <w:sz w:val="22"/>
          <w:szCs w:val="22"/>
          <w:u w:val="single"/>
        </w:rPr>
        <w:t xml:space="preserve">Please contact me with any questions or concerns </w:t>
      </w:r>
      <w:r w:rsidR="00B3746E" w:rsidRPr="007620FA">
        <w:rPr>
          <w:rFonts w:ascii="Arial" w:hAnsi="Arial" w:cs="Arial"/>
          <w:b/>
          <w:sz w:val="22"/>
          <w:szCs w:val="22"/>
          <w:u w:val="single"/>
        </w:rPr>
        <w:t>before</w:t>
      </w:r>
      <w:r w:rsidRPr="007620FA">
        <w:rPr>
          <w:rFonts w:ascii="Arial" w:hAnsi="Arial" w:cs="Arial"/>
          <w:b/>
          <w:sz w:val="22"/>
          <w:szCs w:val="22"/>
          <w:u w:val="single"/>
        </w:rPr>
        <w:t xml:space="preserve"> the meeting</w:t>
      </w:r>
      <w:r w:rsidR="006117CE" w:rsidRPr="007620FA">
        <w:rPr>
          <w:rFonts w:ascii="Arial" w:hAnsi="Arial" w:cs="Arial"/>
          <w:b/>
          <w:sz w:val="22"/>
          <w:szCs w:val="22"/>
          <w:u w:val="single"/>
        </w:rPr>
        <w:t>, if possible,</w:t>
      </w:r>
      <w:r w:rsidR="00FF66CB" w:rsidRPr="007620FA">
        <w:rPr>
          <w:rFonts w:ascii="Arial" w:hAnsi="Arial" w:cs="Arial"/>
          <w:b/>
          <w:sz w:val="22"/>
          <w:szCs w:val="22"/>
          <w:u w:val="single"/>
        </w:rPr>
        <w:t xml:space="preserve"> </w:t>
      </w:r>
      <w:r w:rsidR="009D5C40">
        <w:rPr>
          <w:rFonts w:ascii="Arial" w:hAnsi="Arial" w:cs="Arial"/>
          <w:b/>
          <w:sz w:val="22"/>
          <w:szCs w:val="22"/>
          <w:u w:val="single"/>
        </w:rPr>
        <w:t>to</w:t>
      </w:r>
      <w:r w:rsidR="00FF66CB" w:rsidRPr="007620FA">
        <w:rPr>
          <w:rFonts w:ascii="Arial" w:hAnsi="Arial" w:cs="Arial"/>
          <w:b/>
          <w:sz w:val="22"/>
          <w:szCs w:val="22"/>
          <w:u w:val="single"/>
        </w:rPr>
        <w:t xml:space="preserve"> avoid tabling important Township business</w:t>
      </w:r>
      <w:r w:rsidRPr="007620FA">
        <w:rPr>
          <w:rFonts w:ascii="Arial" w:hAnsi="Arial" w:cs="Arial"/>
          <w:b/>
          <w:sz w:val="22"/>
          <w:szCs w:val="22"/>
        </w:rPr>
        <w:t xml:space="preserve">. </w:t>
      </w:r>
      <w:r w:rsidR="001845A5" w:rsidRPr="007620FA">
        <w:rPr>
          <w:rFonts w:ascii="Arial" w:hAnsi="Arial" w:cs="Arial"/>
          <w:b/>
          <w:sz w:val="22"/>
          <w:szCs w:val="22"/>
        </w:rPr>
        <w:t xml:space="preserve"> </w:t>
      </w:r>
    </w:p>
    <w:sectPr w:rsidR="00060230" w:rsidSect="00C83539">
      <w:footerReference w:type="default" r:id="rId8"/>
      <w:endnotePr>
        <w:numFmt w:val="decimal"/>
      </w:endnotePr>
      <w:type w:val="continuous"/>
      <w:pgSz w:w="12240" w:h="15840"/>
      <w:pgMar w:top="720" w:right="1008" w:bottom="864" w:left="1008" w:header="302" w:footer="34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2E7D6A" w14:textId="77777777" w:rsidR="00FF650C" w:rsidRDefault="00FF650C" w:rsidP="00905297">
      <w:r>
        <w:separator/>
      </w:r>
    </w:p>
  </w:endnote>
  <w:endnote w:type="continuationSeparator" w:id="0">
    <w:p w14:paraId="79565163" w14:textId="77777777" w:rsidR="00FF650C" w:rsidRDefault="00FF650C" w:rsidP="00905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83E603" w14:textId="77777777" w:rsidR="002F0A2B" w:rsidRDefault="002F0A2B">
    <w:pPr>
      <w:pStyle w:val="Footer"/>
      <w:jc w:val="center"/>
    </w:pPr>
    <w:r>
      <w:fldChar w:fldCharType="begin"/>
    </w:r>
    <w:r>
      <w:instrText xml:space="preserve"> PAGE   \* MERGEFORMAT </w:instrText>
    </w:r>
    <w:r>
      <w:fldChar w:fldCharType="separate"/>
    </w:r>
    <w:r>
      <w:rPr>
        <w:noProof/>
      </w:rPr>
      <w:t>1</w:t>
    </w:r>
    <w:r>
      <w:rPr>
        <w:noProof/>
      </w:rPr>
      <w:fldChar w:fldCharType="end"/>
    </w:r>
  </w:p>
  <w:p w14:paraId="191BAE6D" w14:textId="77777777" w:rsidR="002F0A2B" w:rsidRDefault="002F0A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B0B7BA" w14:textId="77777777" w:rsidR="00FF650C" w:rsidRDefault="00FF650C" w:rsidP="00905297">
      <w:r>
        <w:separator/>
      </w:r>
    </w:p>
  </w:footnote>
  <w:footnote w:type="continuationSeparator" w:id="0">
    <w:p w14:paraId="28FFA272" w14:textId="77777777" w:rsidR="00FF650C" w:rsidRDefault="00FF650C" w:rsidP="009052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04D39"/>
    <w:multiLevelType w:val="hybridMultilevel"/>
    <w:tmpl w:val="083C6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910FC"/>
    <w:multiLevelType w:val="hybridMultilevel"/>
    <w:tmpl w:val="7F32345E"/>
    <w:lvl w:ilvl="0" w:tplc="1AEE7EDE">
      <w:start w:val="18"/>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AA33BD3"/>
    <w:multiLevelType w:val="hybridMultilevel"/>
    <w:tmpl w:val="EE40C6E8"/>
    <w:lvl w:ilvl="0" w:tplc="8CC8489C">
      <w:start w:val="1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B51BF"/>
    <w:multiLevelType w:val="hybridMultilevel"/>
    <w:tmpl w:val="17CAEA98"/>
    <w:lvl w:ilvl="0" w:tplc="F222B63E">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ED57A8"/>
    <w:multiLevelType w:val="hybridMultilevel"/>
    <w:tmpl w:val="8A74027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26810"/>
    <w:multiLevelType w:val="hybridMultilevel"/>
    <w:tmpl w:val="1D023B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6A2551"/>
    <w:multiLevelType w:val="hybridMultilevel"/>
    <w:tmpl w:val="4726FD68"/>
    <w:lvl w:ilvl="0" w:tplc="FA2036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072E65"/>
    <w:multiLevelType w:val="hybridMultilevel"/>
    <w:tmpl w:val="48E88072"/>
    <w:lvl w:ilvl="0" w:tplc="F214A8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A71F6A"/>
    <w:multiLevelType w:val="hybridMultilevel"/>
    <w:tmpl w:val="EF260382"/>
    <w:lvl w:ilvl="0" w:tplc="D93C73B2">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7F40C2"/>
    <w:multiLevelType w:val="hybridMultilevel"/>
    <w:tmpl w:val="A05EE224"/>
    <w:lvl w:ilvl="0" w:tplc="D1FC50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2E4274"/>
    <w:multiLevelType w:val="hybridMultilevel"/>
    <w:tmpl w:val="307663D6"/>
    <w:lvl w:ilvl="0" w:tplc="B7B8959C">
      <w:start w:val="18"/>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A5176E1"/>
    <w:multiLevelType w:val="hybridMultilevel"/>
    <w:tmpl w:val="C6EA9E46"/>
    <w:lvl w:ilvl="0" w:tplc="F81A8772">
      <w:start w:val="1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AE5B8D"/>
    <w:multiLevelType w:val="multilevel"/>
    <w:tmpl w:val="0D420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FF7ECF"/>
    <w:multiLevelType w:val="multilevel"/>
    <w:tmpl w:val="3626C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2353E7"/>
    <w:multiLevelType w:val="multilevel"/>
    <w:tmpl w:val="1E3C3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2B0E06"/>
    <w:multiLevelType w:val="hybridMultilevel"/>
    <w:tmpl w:val="6C4E83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9128D6"/>
    <w:multiLevelType w:val="hybridMultilevel"/>
    <w:tmpl w:val="5088F0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D74245"/>
    <w:multiLevelType w:val="hybridMultilevel"/>
    <w:tmpl w:val="9FEA6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1903F6"/>
    <w:multiLevelType w:val="multilevel"/>
    <w:tmpl w:val="338E5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5D1912"/>
    <w:multiLevelType w:val="multilevel"/>
    <w:tmpl w:val="19E6EE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64B95EFC"/>
    <w:multiLevelType w:val="multilevel"/>
    <w:tmpl w:val="549EA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0E6795"/>
    <w:multiLevelType w:val="hybridMultilevel"/>
    <w:tmpl w:val="45649A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2C1C52"/>
    <w:multiLevelType w:val="hybridMultilevel"/>
    <w:tmpl w:val="7B2CB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EC2D0C"/>
    <w:multiLevelType w:val="multilevel"/>
    <w:tmpl w:val="A0206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05687A"/>
    <w:multiLevelType w:val="hybridMultilevel"/>
    <w:tmpl w:val="D47C23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77DB5226"/>
    <w:multiLevelType w:val="multilevel"/>
    <w:tmpl w:val="9CD668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863D83"/>
    <w:multiLevelType w:val="hybridMultilevel"/>
    <w:tmpl w:val="E8243E9C"/>
    <w:lvl w:ilvl="0" w:tplc="E64239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47528035">
    <w:abstractNumId w:val="24"/>
    <w:lvlOverride w:ilvl="0"/>
    <w:lvlOverride w:ilvl="1"/>
    <w:lvlOverride w:ilvl="2"/>
    <w:lvlOverride w:ilvl="3"/>
    <w:lvlOverride w:ilvl="4"/>
    <w:lvlOverride w:ilvl="5"/>
    <w:lvlOverride w:ilvl="6"/>
    <w:lvlOverride w:ilvl="7"/>
    <w:lvlOverride w:ilvl="8"/>
  </w:num>
  <w:num w:numId="2" w16cid:durableId="826092285">
    <w:abstractNumId w:val="16"/>
  </w:num>
  <w:num w:numId="3" w16cid:durableId="1732730582">
    <w:abstractNumId w:val="15"/>
  </w:num>
  <w:num w:numId="4" w16cid:durableId="251545628">
    <w:abstractNumId w:val="9"/>
  </w:num>
  <w:num w:numId="5" w16cid:durableId="619537546">
    <w:abstractNumId w:val="5"/>
  </w:num>
  <w:num w:numId="6" w16cid:durableId="1477989904">
    <w:abstractNumId w:val="0"/>
  </w:num>
  <w:num w:numId="7" w16cid:durableId="1520971583">
    <w:abstractNumId w:val="21"/>
  </w:num>
  <w:num w:numId="8" w16cid:durableId="1332635432">
    <w:abstractNumId w:val="6"/>
  </w:num>
  <w:num w:numId="9" w16cid:durableId="749815025">
    <w:abstractNumId w:val="24"/>
  </w:num>
  <w:num w:numId="10" w16cid:durableId="518666461">
    <w:abstractNumId w:val="22"/>
  </w:num>
  <w:num w:numId="11" w16cid:durableId="803961716">
    <w:abstractNumId w:val="26"/>
  </w:num>
  <w:num w:numId="12" w16cid:durableId="1580746469">
    <w:abstractNumId w:val="19"/>
  </w:num>
  <w:num w:numId="13" w16cid:durableId="353653135">
    <w:abstractNumId w:val="7"/>
  </w:num>
  <w:num w:numId="14" w16cid:durableId="505169421">
    <w:abstractNumId w:val="25"/>
  </w:num>
  <w:num w:numId="15" w16cid:durableId="811218373">
    <w:abstractNumId w:val="1"/>
  </w:num>
  <w:num w:numId="16" w16cid:durableId="1972511978">
    <w:abstractNumId w:val="10"/>
  </w:num>
  <w:num w:numId="17" w16cid:durableId="1758164343">
    <w:abstractNumId w:val="11"/>
  </w:num>
  <w:num w:numId="18" w16cid:durableId="682316108">
    <w:abstractNumId w:val="2"/>
  </w:num>
  <w:num w:numId="19" w16cid:durableId="360210241">
    <w:abstractNumId w:val="3"/>
  </w:num>
  <w:num w:numId="20" w16cid:durableId="437987979">
    <w:abstractNumId w:val="8"/>
  </w:num>
  <w:num w:numId="21" w16cid:durableId="1254122815">
    <w:abstractNumId w:val="12"/>
  </w:num>
  <w:num w:numId="22" w16cid:durableId="2030258550">
    <w:abstractNumId w:val="14"/>
  </w:num>
  <w:num w:numId="23" w16cid:durableId="1801534331">
    <w:abstractNumId w:val="13"/>
  </w:num>
  <w:num w:numId="24" w16cid:durableId="188841103">
    <w:abstractNumId w:val="23"/>
  </w:num>
  <w:num w:numId="25" w16cid:durableId="1484347530">
    <w:abstractNumId w:val="20"/>
  </w:num>
  <w:num w:numId="26" w16cid:durableId="1992830229">
    <w:abstractNumId w:val="17"/>
  </w:num>
  <w:num w:numId="27" w16cid:durableId="1193228531">
    <w:abstractNumId w:val="18"/>
  </w:num>
  <w:num w:numId="28" w16cid:durableId="25883140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embedSystemFonts/>
  <w:bordersDoNotSurroundHeader/>
  <w:bordersDoNotSurroundFooter/>
  <w:hideSpellingErrors/>
  <w:hideGrammaticalErrors/>
  <w:activeWritingStyle w:appName="MSWord" w:lang="en-US" w:vendorID="64" w:dllVersion="131077" w:nlCheck="1" w:checkStyle="1"/>
  <w:activeWritingStyle w:appName="MSWord" w:lang="en-US" w:vendorID="64" w:dllVersion="131078" w:nlCheck="1" w:checkStyle="1"/>
  <w:activeWritingStyle w:appName="MSWord" w:lang="en-US" w:vendorID="64" w:dllVersion="0" w:nlCheck="1" w:checkStyle="0"/>
  <w:activeWritingStyle w:appName="MSWord" w:lang="en-US" w:vendorID="64" w:dllVersion="4096"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yMzSyNAEyTAwsjJR0lIJTi4sz8/NACkzMawHQJRbALQAAAA=="/>
  </w:docVars>
  <w:rsids>
    <w:rsidRoot w:val="00C92C98"/>
    <w:rsid w:val="000011FF"/>
    <w:rsid w:val="000014FA"/>
    <w:rsid w:val="000022CB"/>
    <w:rsid w:val="00002C4E"/>
    <w:rsid w:val="0000436A"/>
    <w:rsid w:val="00004A0C"/>
    <w:rsid w:val="0000598C"/>
    <w:rsid w:val="00005BD4"/>
    <w:rsid w:val="00006069"/>
    <w:rsid w:val="000062FB"/>
    <w:rsid w:val="00006F7D"/>
    <w:rsid w:val="0000729F"/>
    <w:rsid w:val="00010805"/>
    <w:rsid w:val="000118DF"/>
    <w:rsid w:val="0001365F"/>
    <w:rsid w:val="00013B3D"/>
    <w:rsid w:val="00013D7B"/>
    <w:rsid w:val="0001619F"/>
    <w:rsid w:val="0001648F"/>
    <w:rsid w:val="00016F50"/>
    <w:rsid w:val="00020194"/>
    <w:rsid w:val="00020670"/>
    <w:rsid w:val="00020807"/>
    <w:rsid w:val="00020820"/>
    <w:rsid w:val="000208D2"/>
    <w:rsid w:val="00021090"/>
    <w:rsid w:val="000211AC"/>
    <w:rsid w:val="0002196A"/>
    <w:rsid w:val="000219A4"/>
    <w:rsid w:val="00021FD5"/>
    <w:rsid w:val="00022336"/>
    <w:rsid w:val="00022D64"/>
    <w:rsid w:val="00023101"/>
    <w:rsid w:val="00023C8D"/>
    <w:rsid w:val="00023EF0"/>
    <w:rsid w:val="00024FFC"/>
    <w:rsid w:val="0002563F"/>
    <w:rsid w:val="000256B0"/>
    <w:rsid w:val="00025951"/>
    <w:rsid w:val="0002634A"/>
    <w:rsid w:val="000263D0"/>
    <w:rsid w:val="00027BB5"/>
    <w:rsid w:val="000304AE"/>
    <w:rsid w:val="000309AC"/>
    <w:rsid w:val="00030A1A"/>
    <w:rsid w:val="00031140"/>
    <w:rsid w:val="0003146A"/>
    <w:rsid w:val="00032B2E"/>
    <w:rsid w:val="000338EB"/>
    <w:rsid w:val="00033C6C"/>
    <w:rsid w:val="00033E72"/>
    <w:rsid w:val="000349B0"/>
    <w:rsid w:val="00034E59"/>
    <w:rsid w:val="000350B1"/>
    <w:rsid w:val="00036EEE"/>
    <w:rsid w:val="00040BA6"/>
    <w:rsid w:val="00041462"/>
    <w:rsid w:val="00041838"/>
    <w:rsid w:val="0004190F"/>
    <w:rsid w:val="000422EA"/>
    <w:rsid w:val="000429E9"/>
    <w:rsid w:val="00042B95"/>
    <w:rsid w:val="00042C90"/>
    <w:rsid w:val="00043351"/>
    <w:rsid w:val="0004358D"/>
    <w:rsid w:val="00043B05"/>
    <w:rsid w:val="00043E6F"/>
    <w:rsid w:val="00045086"/>
    <w:rsid w:val="0004516A"/>
    <w:rsid w:val="0004530E"/>
    <w:rsid w:val="00046165"/>
    <w:rsid w:val="00046A1D"/>
    <w:rsid w:val="00047259"/>
    <w:rsid w:val="000475DA"/>
    <w:rsid w:val="00047744"/>
    <w:rsid w:val="000519AE"/>
    <w:rsid w:val="00051A6B"/>
    <w:rsid w:val="000521B6"/>
    <w:rsid w:val="00052829"/>
    <w:rsid w:val="00052B9B"/>
    <w:rsid w:val="00052EED"/>
    <w:rsid w:val="0005329A"/>
    <w:rsid w:val="0005521A"/>
    <w:rsid w:val="00055232"/>
    <w:rsid w:val="00055A27"/>
    <w:rsid w:val="0005716C"/>
    <w:rsid w:val="00057430"/>
    <w:rsid w:val="00057824"/>
    <w:rsid w:val="000578FC"/>
    <w:rsid w:val="00057E69"/>
    <w:rsid w:val="00060230"/>
    <w:rsid w:val="000602EE"/>
    <w:rsid w:val="0006053A"/>
    <w:rsid w:val="00060BBC"/>
    <w:rsid w:val="00060CB2"/>
    <w:rsid w:val="00060EAC"/>
    <w:rsid w:val="00062237"/>
    <w:rsid w:val="000628E2"/>
    <w:rsid w:val="00063332"/>
    <w:rsid w:val="00063B80"/>
    <w:rsid w:val="00064DB6"/>
    <w:rsid w:val="000666CA"/>
    <w:rsid w:val="00066907"/>
    <w:rsid w:val="00067046"/>
    <w:rsid w:val="00067D64"/>
    <w:rsid w:val="000703D1"/>
    <w:rsid w:val="0007050D"/>
    <w:rsid w:val="00070883"/>
    <w:rsid w:val="00070DB2"/>
    <w:rsid w:val="00070E9A"/>
    <w:rsid w:val="00070EA1"/>
    <w:rsid w:val="00071E28"/>
    <w:rsid w:val="00072485"/>
    <w:rsid w:val="00073103"/>
    <w:rsid w:val="000739EB"/>
    <w:rsid w:val="00075058"/>
    <w:rsid w:val="000753F5"/>
    <w:rsid w:val="00075DEE"/>
    <w:rsid w:val="00076041"/>
    <w:rsid w:val="000808EF"/>
    <w:rsid w:val="00081233"/>
    <w:rsid w:val="0008175B"/>
    <w:rsid w:val="00081BF8"/>
    <w:rsid w:val="00081E4E"/>
    <w:rsid w:val="00081E70"/>
    <w:rsid w:val="000827BE"/>
    <w:rsid w:val="000839EC"/>
    <w:rsid w:val="000842E5"/>
    <w:rsid w:val="00086413"/>
    <w:rsid w:val="00087008"/>
    <w:rsid w:val="0008761E"/>
    <w:rsid w:val="00087EC8"/>
    <w:rsid w:val="000902AB"/>
    <w:rsid w:val="0009073C"/>
    <w:rsid w:val="000918F1"/>
    <w:rsid w:val="00092627"/>
    <w:rsid w:val="00092688"/>
    <w:rsid w:val="00092CEF"/>
    <w:rsid w:val="00092D30"/>
    <w:rsid w:val="0009308A"/>
    <w:rsid w:val="000945A6"/>
    <w:rsid w:val="00094876"/>
    <w:rsid w:val="00094CD1"/>
    <w:rsid w:val="00095617"/>
    <w:rsid w:val="000959B7"/>
    <w:rsid w:val="00096A0D"/>
    <w:rsid w:val="0009782E"/>
    <w:rsid w:val="000A0412"/>
    <w:rsid w:val="000A0527"/>
    <w:rsid w:val="000A0F15"/>
    <w:rsid w:val="000A0FE8"/>
    <w:rsid w:val="000A15CA"/>
    <w:rsid w:val="000A1873"/>
    <w:rsid w:val="000A191F"/>
    <w:rsid w:val="000A1BBD"/>
    <w:rsid w:val="000A2009"/>
    <w:rsid w:val="000A3294"/>
    <w:rsid w:val="000A35AF"/>
    <w:rsid w:val="000A3616"/>
    <w:rsid w:val="000A37D3"/>
    <w:rsid w:val="000A4168"/>
    <w:rsid w:val="000A4A77"/>
    <w:rsid w:val="000A57CE"/>
    <w:rsid w:val="000A5BDD"/>
    <w:rsid w:val="000A6D5B"/>
    <w:rsid w:val="000A6EEC"/>
    <w:rsid w:val="000A71BA"/>
    <w:rsid w:val="000B00BF"/>
    <w:rsid w:val="000B08DE"/>
    <w:rsid w:val="000B1681"/>
    <w:rsid w:val="000B20BB"/>
    <w:rsid w:val="000B2C50"/>
    <w:rsid w:val="000B2E0F"/>
    <w:rsid w:val="000B3880"/>
    <w:rsid w:val="000B3B30"/>
    <w:rsid w:val="000B4032"/>
    <w:rsid w:val="000B56D5"/>
    <w:rsid w:val="000B633B"/>
    <w:rsid w:val="000B6DDE"/>
    <w:rsid w:val="000B6ED7"/>
    <w:rsid w:val="000C0DE3"/>
    <w:rsid w:val="000C0E8B"/>
    <w:rsid w:val="000C0E90"/>
    <w:rsid w:val="000C1359"/>
    <w:rsid w:val="000C2107"/>
    <w:rsid w:val="000C22A1"/>
    <w:rsid w:val="000C293E"/>
    <w:rsid w:val="000C3151"/>
    <w:rsid w:val="000C3185"/>
    <w:rsid w:val="000C3F1C"/>
    <w:rsid w:val="000C3F26"/>
    <w:rsid w:val="000C5082"/>
    <w:rsid w:val="000C524D"/>
    <w:rsid w:val="000C52ED"/>
    <w:rsid w:val="000C5672"/>
    <w:rsid w:val="000C6153"/>
    <w:rsid w:val="000C6A90"/>
    <w:rsid w:val="000C759C"/>
    <w:rsid w:val="000C7664"/>
    <w:rsid w:val="000C788E"/>
    <w:rsid w:val="000D029A"/>
    <w:rsid w:val="000D0437"/>
    <w:rsid w:val="000D063F"/>
    <w:rsid w:val="000D0C3B"/>
    <w:rsid w:val="000D186D"/>
    <w:rsid w:val="000D2151"/>
    <w:rsid w:val="000D25CC"/>
    <w:rsid w:val="000D2851"/>
    <w:rsid w:val="000D37ED"/>
    <w:rsid w:val="000D468F"/>
    <w:rsid w:val="000D57C3"/>
    <w:rsid w:val="000D634F"/>
    <w:rsid w:val="000D68E0"/>
    <w:rsid w:val="000D6B97"/>
    <w:rsid w:val="000D70F5"/>
    <w:rsid w:val="000D715B"/>
    <w:rsid w:val="000D77C9"/>
    <w:rsid w:val="000D7B38"/>
    <w:rsid w:val="000E05BE"/>
    <w:rsid w:val="000E07B1"/>
    <w:rsid w:val="000E19BE"/>
    <w:rsid w:val="000E22B5"/>
    <w:rsid w:val="000E24DE"/>
    <w:rsid w:val="000E40EE"/>
    <w:rsid w:val="000E43CF"/>
    <w:rsid w:val="000E4521"/>
    <w:rsid w:val="000E4E31"/>
    <w:rsid w:val="000E5073"/>
    <w:rsid w:val="000E5D97"/>
    <w:rsid w:val="000E6C1F"/>
    <w:rsid w:val="000E6F81"/>
    <w:rsid w:val="000E70D6"/>
    <w:rsid w:val="000E7250"/>
    <w:rsid w:val="000E77BD"/>
    <w:rsid w:val="000E7973"/>
    <w:rsid w:val="000F1396"/>
    <w:rsid w:val="000F255B"/>
    <w:rsid w:val="000F27AA"/>
    <w:rsid w:val="000F282E"/>
    <w:rsid w:val="000F2966"/>
    <w:rsid w:val="000F2A6D"/>
    <w:rsid w:val="000F30FA"/>
    <w:rsid w:val="000F3189"/>
    <w:rsid w:val="000F3504"/>
    <w:rsid w:val="000F4BE1"/>
    <w:rsid w:val="000F4CFF"/>
    <w:rsid w:val="000F5041"/>
    <w:rsid w:val="000F5075"/>
    <w:rsid w:val="000F57E9"/>
    <w:rsid w:val="000F5B81"/>
    <w:rsid w:val="000F627F"/>
    <w:rsid w:val="000F68A5"/>
    <w:rsid w:val="000F6AAB"/>
    <w:rsid w:val="000F7B96"/>
    <w:rsid w:val="000F7FAF"/>
    <w:rsid w:val="001009F1"/>
    <w:rsid w:val="00100A65"/>
    <w:rsid w:val="00101187"/>
    <w:rsid w:val="00102431"/>
    <w:rsid w:val="00102728"/>
    <w:rsid w:val="0010309A"/>
    <w:rsid w:val="0010327D"/>
    <w:rsid w:val="00103B19"/>
    <w:rsid w:val="001041FF"/>
    <w:rsid w:val="001050BA"/>
    <w:rsid w:val="00105A80"/>
    <w:rsid w:val="001066DC"/>
    <w:rsid w:val="00106B0D"/>
    <w:rsid w:val="00107574"/>
    <w:rsid w:val="00107AFE"/>
    <w:rsid w:val="00110853"/>
    <w:rsid w:val="00110D8A"/>
    <w:rsid w:val="001114BE"/>
    <w:rsid w:val="001117B7"/>
    <w:rsid w:val="00112E14"/>
    <w:rsid w:val="00112EF4"/>
    <w:rsid w:val="001139B7"/>
    <w:rsid w:val="001141E2"/>
    <w:rsid w:val="00114A63"/>
    <w:rsid w:val="00114D8C"/>
    <w:rsid w:val="001151F1"/>
    <w:rsid w:val="00115F10"/>
    <w:rsid w:val="0011640C"/>
    <w:rsid w:val="00116F49"/>
    <w:rsid w:val="00117A32"/>
    <w:rsid w:val="001200EF"/>
    <w:rsid w:val="001204F9"/>
    <w:rsid w:val="00120609"/>
    <w:rsid w:val="00120A3B"/>
    <w:rsid w:val="001216D1"/>
    <w:rsid w:val="00121750"/>
    <w:rsid w:val="00121826"/>
    <w:rsid w:val="001222CA"/>
    <w:rsid w:val="0012274E"/>
    <w:rsid w:val="00122980"/>
    <w:rsid w:val="00122AD3"/>
    <w:rsid w:val="001230C5"/>
    <w:rsid w:val="0012330B"/>
    <w:rsid w:val="00123440"/>
    <w:rsid w:val="00124391"/>
    <w:rsid w:val="0012526F"/>
    <w:rsid w:val="00125292"/>
    <w:rsid w:val="00125585"/>
    <w:rsid w:val="00125B26"/>
    <w:rsid w:val="00125D05"/>
    <w:rsid w:val="00125FF7"/>
    <w:rsid w:val="0012624A"/>
    <w:rsid w:val="00126318"/>
    <w:rsid w:val="00126DC7"/>
    <w:rsid w:val="00127916"/>
    <w:rsid w:val="00127F3A"/>
    <w:rsid w:val="00127F9F"/>
    <w:rsid w:val="001301FA"/>
    <w:rsid w:val="00130219"/>
    <w:rsid w:val="0013057F"/>
    <w:rsid w:val="0013076C"/>
    <w:rsid w:val="00130857"/>
    <w:rsid w:val="00130A76"/>
    <w:rsid w:val="00131191"/>
    <w:rsid w:val="00131546"/>
    <w:rsid w:val="00131570"/>
    <w:rsid w:val="001315C4"/>
    <w:rsid w:val="00131709"/>
    <w:rsid w:val="00131DC5"/>
    <w:rsid w:val="0013430D"/>
    <w:rsid w:val="00134AF3"/>
    <w:rsid w:val="00134B97"/>
    <w:rsid w:val="00135B58"/>
    <w:rsid w:val="0013758B"/>
    <w:rsid w:val="0013793F"/>
    <w:rsid w:val="00137E38"/>
    <w:rsid w:val="00140EE5"/>
    <w:rsid w:val="00141C56"/>
    <w:rsid w:val="00141E9D"/>
    <w:rsid w:val="00142029"/>
    <w:rsid w:val="00142787"/>
    <w:rsid w:val="00143C0A"/>
    <w:rsid w:val="00143C93"/>
    <w:rsid w:val="00143CEA"/>
    <w:rsid w:val="00143DCE"/>
    <w:rsid w:val="001442D8"/>
    <w:rsid w:val="0014454D"/>
    <w:rsid w:val="0014702F"/>
    <w:rsid w:val="0014723D"/>
    <w:rsid w:val="00147433"/>
    <w:rsid w:val="00151AAE"/>
    <w:rsid w:val="00151CC3"/>
    <w:rsid w:val="001543AF"/>
    <w:rsid w:val="00154690"/>
    <w:rsid w:val="00155D4D"/>
    <w:rsid w:val="00155E62"/>
    <w:rsid w:val="001565DF"/>
    <w:rsid w:val="00156CFA"/>
    <w:rsid w:val="00156F14"/>
    <w:rsid w:val="00160282"/>
    <w:rsid w:val="00160534"/>
    <w:rsid w:val="0016085E"/>
    <w:rsid w:val="0016179C"/>
    <w:rsid w:val="00161DCE"/>
    <w:rsid w:val="00161F2B"/>
    <w:rsid w:val="001622CF"/>
    <w:rsid w:val="00162B32"/>
    <w:rsid w:val="00162E62"/>
    <w:rsid w:val="00163299"/>
    <w:rsid w:val="001639B9"/>
    <w:rsid w:val="00163D48"/>
    <w:rsid w:val="001646ED"/>
    <w:rsid w:val="00164C89"/>
    <w:rsid w:val="0016565C"/>
    <w:rsid w:val="00165C0D"/>
    <w:rsid w:val="00165FEB"/>
    <w:rsid w:val="001671D8"/>
    <w:rsid w:val="00170251"/>
    <w:rsid w:val="00170FF7"/>
    <w:rsid w:val="00171A92"/>
    <w:rsid w:val="00171BCC"/>
    <w:rsid w:val="001731C1"/>
    <w:rsid w:val="00174C99"/>
    <w:rsid w:val="00175239"/>
    <w:rsid w:val="00175CEA"/>
    <w:rsid w:val="00176242"/>
    <w:rsid w:val="001774CD"/>
    <w:rsid w:val="0018068C"/>
    <w:rsid w:val="001811EC"/>
    <w:rsid w:val="001813DE"/>
    <w:rsid w:val="00182B1F"/>
    <w:rsid w:val="0018338F"/>
    <w:rsid w:val="001833EE"/>
    <w:rsid w:val="001845A5"/>
    <w:rsid w:val="00184DA7"/>
    <w:rsid w:val="001854A5"/>
    <w:rsid w:val="001861AF"/>
    <w:rsid w:val="001866E4"/>
    <w:rsid w:val="00186EE2"/>
    <w:rsid w:val="00187117"/>
    <w:rsid w:val="00187738"/>
    <w:rsid w:val="001902DD"/>
    <w:rsid w:val="001905EB"/>
    <w:rsid w:val="00191710"/>
    <w:rsid w:val="00192521"/>
    <w:rsid w:val="00192B79"/>
    <w:rsid w:val="0019314C"/>
    <w:rsid w:val="0019328A"/>
    <w:rsid w:val="00193941"/>
    <w:rsid w:val="00193DBF"/>
    <w:rsid w:val="00194862"/>
    <w:rsid w:val="00194C10"/>
    <w:rsid w:val="001950BC"/>
    <w:rsid w:val="00195919"/>
    <w:rsid w:val="00195E91"/>
    <w:rsid w:val="001960ED"/>
    <w:rsid w:val="0019655D"/>
    <w:rsid w:val="001972B3"/>
    <w:rsid w:val="001A08DE"/>
    <w:rsid w:val="001A098D"/>
    <w:rsid w:val="001A1709"/>
    <w:rsid w:val="001A1785"/>
    <w:rsid w:val="001A2B85"/>
    <w:rsid w:val="001A392C"/>
    <w:rsid w:val="001A4082"/>
    <w:rsid w:val="001A431C"/>
    <w:rsid w:val="001A47E4"/>
    <w:rsid w:val="001A55CE"/>
    <w:rsid w:val="001A67BB"/>
    <w:rsid w:val="001A6A04"/>
    <w:rsid w:val="001A6D0C"/>
    <w:rsid w:val="001A7B6C"/>
    <w:rsid w:val="001A7F6A"/>
    <w:rsid w:val="001B0957"/>
    <w:rsid w:val="001B0F44"/>
    <w:rsid w:val="001B1A76"/>
    <w:rsid w:val="001B1B85"/>
    <w:rsid w:val="001B1CF3"/>
    <w:rsid w:val="001B243E"/>
    <w:rsid w:val="001B30EC"/>
    <w:rsid w:val="001B3A7B"/>
    <w:rsid w:val="001B3BF3"/>
    <w:rsid w:val="001B3C98"/>
    <w:rsid w:val="001B3EFD"/>
    <w:rsid w:val="001B415A"/>
    <w:rsid w:val="001B47B7"/>
    <w:rsid w:val="001B502C"/>
    <w:rsid w:val="001B50FC"/>
    <w:rsid w:val="001B6230"/>
    <w:rsid w:val="001B6A54"/>
    <w:rsid w:val="001B6BEA"/>
    <w:rsid w:val="001B6FA8"/>
    <w:rsid w:val="001B739F"/>
    <w:rsid w:val="001B7CC2"/>
    <w:rsid w:val="001B7D11"/>
    <w:rsid w:val="001B7EFD"/>
    <w:rsid w:val="001C0FFF"/>
    <w:rsid w:val="001C10D8"/>
    <w:rsid w:val="001C11B0"/>
    <w:rsid w:val="001C151C"/>
    <w:rsid w:val="001C2102"/>
    <w:rsid w:val="001C33DE"/>
    <w:rsid w:val="001C33FA"/>
    <w:rsid w:val="001C4C80"/>
    <w:rsid w:val="001C4F6A"/>
    <w:rsid w:val="001C5AAE"/>
    <w:rsid w:val="001C5C42"/>
    <w:rsid w:val="001C5D7A"/>
    <w:rsid w:val="001C614C"/>
    <w:rsid w:val="001C61C0"/>
    <w:rsid w:val="001C62EB"/>
    <w:rsid w:val="001C6480"/>
    <w:rsid w:val="001C66B4"/>
    <w:rsid w:val="001C70A8"/>
    <w:rsid w:val="001C72C3"/>
    <w:rsid w:val="001D064D"/>
    <w:rsid w:val="001D0AF9"/>
    <w:rsid w:val="001D12D4"/>
    <w:rsid w:val="001D1495"/>
    <w:rsid w:val="001D1FEA"/>
    <w:rsid w:val="001D2167"/>
    <w:rsid w:val="001D2EB6"/>
    <w:rsid w:val="001D2EF9"/>
    <w:rsid w:val="001D3244"/>
    <w:rsid w:val="001D3D74"/>
    <w:rsid w:val="001D453E"/>
    <w:rsid w:val="001D457D"/>
    <w:rsid w:val="001D4D1C"/>
    <w:rsid w:val="001D50ED"/>
    <w:rsid w:val="001D51F9"/>
    <w:rsid w:val="001D5416"/>
    <w:rsid w:val="001D61C3"/>
    <w:rsid w:val="001D723E"/>
    <w:rsid w:val="001D7ED7"/>
    <w:rsid w:val="001E17A4"/>
    <w:rsid w:val="001E2786"/>
    <w:rsid w:val="001E27C5"/>
    <w:rsid w:val="001E2AA6"/>
    <w:rsid w:val="001E2DEF"/>
    <w:rsid w:val="001E3D81"/>
    <w:rsid w:val="001E4704"/>
    <w:rsid w:val="001E4B21"/>
    <w:rsid w:val="001E5925"/>
    <w:rsid w:val="001E748D"/>
    <w:rsid w:val="001E79D9"/>
    <w:rsid w:val="001E7F7A"/>
    <w:rsid w:val="001F0717"/>
    <w:rsid w:val="001F1AC0"/>
    <w:rsid w:val="001F258A"/>
    <w:rsid w:val="001F2A62"/>
    <w:rsid w:val="001F2CCC"/>
    <w:rsid w:val="001F3E6C"/>
    <w:rsid w:val="001F5E44"/>
    <w:rsid w:val="001F75B9"/>
    <w:rsid w:val="002001C0"/>
    <w:rsid w:val="00200232"/>
    <w:rsid w:val="00201A27"/>
    <w:rsid w:val="00201E6F"/>
    <w:rsid w:val="00201F55"/>
    <w:rsid w:val="00202775"/>
    <w:rsid w:val="0020310B"/>
    <w:rsid w:val="002035B1"/>
    <w:rsid w:val="002053ED"/>
    <w:rsid w:val="002110FA"/>
    <w:rsid w:val="002113DD"/>
    <w:rsid w:val="00211796"/>
    <w:rsid w:val="00211860"/>
    <w:rsid w:val="00212D4B"/>
    <w:rsid w:val="002149D6"/>
    <w:rsid w:val="00216120"/>
    <w:rsid w:val="00216770"/>
    <w:rsid w:val="002171B8"/>
    <w:rsid w:val="0021723B"/>
    <w:rsid w:val="002208A2"/>
    <w:rsid w:val="00221D80"/>
    <w:rsid w:val="0022216C"/>
    <w:rsid w:val="00222879"/>
    <w:rsid w:val="002231DC"/>
    <w:rsid w:val="00224393"/>
    <w:rsid w:val="0022440B"/>
    <w:rsid w:val="00224F06"/>
    <w:rsid w:val="00225379"/>
    <w:rsid w:val="00225D25"/>
    <w:rsid w:val="00226A9E"/>
    <w:rsid w:val="00227A4A"/>
    <w:rsid w:val="00227E5E"/>
    <w:rsid w:val="00230940"/>
    <w:rsid w:val="00230C03"/>
    <w:rsid w:val="00231833"/>
    <w:rsid w:val="00231B35"/>
    <w:rsid w:val="002324A2"/>
    <w:rsid w:val="00232700"/>
    <w:rsid w:val="002328E1"/>
    <w:rsid w:val="0023329B"/>
    <w:rsid w:val="0023354C"/>
    <w:rsid w:val="002341D0"/>
    <w:rsid w:val="00234A61"/>
    <w:rsid w:val="00235477"/>
    <w:rsid w:val="002358D6"/>
    <w:rsid w:val="0023590A"/>
    <w:rsid w:val="00236BBE"/>
    <w:rsid w:val="00236BCB"/>
    <w:rsid w:val="00236C49"/>
    <w:rsid w:val="00236D01"/>
    <w:rsid w:val="0023714A"/>
    <w:rsid w:val="00237A56"/>
    <w:rsid w:val="00237DFA"/>
    <w:rsid w:val="0024090E"/>
    <w:rsid w:val="00240A9A"/>
    <w:rsid w:val="00240BF0"/>
    <w:rsid w:val="002418CD"/>
    <w:rsid w:val="00241A76"/>
    <w:rsid w:val="002425AC"/>
    <w:rsid w:val="00242BD4"/>
    <w:rsid w:val="00242F0B"/>
    <w:rsid w:val="0024312F"/>
    <w:rsid w:val="002431F6"/>
    <w:rsid w:val="00243201"/>
    <w:rsid w:val="002433E9"/>
    <w:rsid w:val="002436D0"/>
    <w:rsid w:val="00243865"/>
    <w:rsid w:val="00243D73"/>
    <w:rsid w:val="00244AA5"/>
    <w:rsid w:val="0024556B"/>
    <w:rsid w:val="00245687"/>
    <w:rsid w:val="0024579E"/>
    <w:rsid w:val="00245D03"/>
    <w:rsid w:val="0024615F"/>
    <w:rsid w:val="00247376"/>
    <w:rsid w:val="002501E8"/>
    <w:rsid w:val="002502EB"/>
    <w:rsid w:val="00250EE5"/>
    <w:rsid w:val="002526EE"/>
    <w:rsid w:val="00252DB7"/>
    <w:rsid w:val="00254134"/>
    <w:rsid w:val="00254C17"/>
    <w:rsid w:val="0025569A"/>
    <w:rsid w:val="00256204"/>
    <w:rsid w:val="00256364"/>
    <w:rsid w:val="00256658"/>
    <w:rsid w:val="00261174"/>
    <w:rsid w:val="00261311"/>
    <w:rsid w:val="002613D5"/>
    <w:rsid w:val="00262C2E"/>
    <w:rsid w:val="00263188"/>
    <w:rsid w:val="002641D6"/>
    <w:rsid w:val="00265631"/>
    <w:rsid w:val="00265653"/>
    <w:rsid w:val="00265A31"/>
    <w:rsid w:val="00265E2B"/>
    <w:rsid w:val="00266553"/>
    <w:rsid w:val="002666C7"/>
    <w:rsid w:val="00266729"/>
    <w:rsid w:val="00270466"/>
    <w:rsid w:val="00270D4A"/>
    <w:rsid w:val="00270E45"/>
    <w:rsid w:val="00271231"/>
    <w:rsid w:val="00271EE2"/>
    <w:rsid w:val="0027229A"/>
    <w:rsid w:val="00272515"/>
    <w:rsid w:val="00273222"/>
    <w:rsid w:val="0027366D"/>
    <w:rsid w:val="00273D2A"/>
    <w:rsid w:val="0027409B"/>
    <w:rsid w:val="00274136"/>
    <w:rsid w:val="002754FB"/>
    <w:rsid w:val="002758A7"/>
    <w:rsid w:val="002761B4"/>
    <w:rsid w:val="00276ACA"/>
    <w:rsid w:val="00276B99"/>
    <w:rsid w:val="0028019E"/>
    <w:rsid w:val="00281578"/>
    <w:rsid w:val="00281CBC"/>
    <w:rsid w:val="00281E94"/>
    <w:rsid w:val="00283150"/>
    <w:rsid w:val="0028336F"/>
    <w:rsid w:val="00283CF8"/>
    <w:rsid w:val="00283DEF"/>
    <w:rsid w:val="00283F7B"/>
    <w:rsid w:val="00285DB8"/>
    <w:rsid w:val="002869B0"/>
    <w:rsid w:val="00286F97"/>
    <w:rsid w:val="00287646"/>
    <w:rsid w:val="00287989"/>
    <w:rsid w:val="00287B12"/>
    <w:rsid w:val="00290E49"/>
    <w:rsid w:val="00291052"/>
    <w:rsid w:val="00291442"/>
    <w:rsid w:val="00291592"/>
    <w:rsid w:val="00291B49"/>
    <w:rsid w:val="002920D5"/>
    <w:rsid w:val="002930D2"/>
    <w:rsid w:val="00293B99"/>
    <w:rsid w:val="00293D79"/>
    <w:rsid w:val="00295629"/>
    <w:rsid w:val="002956A0"/>
    <w:rsid w:val="00295B2F"/>
    <w:rsid w:val="00295B31"/>
    <w:rsid w:val="00296ADD"/>
    <w:rsid w:val="00296E78"/>
    <w:rsid w:val="00297B43"/>
    <w:rsid w:val="00297EBA"/>
    <w:rsid w:val="00297ED3"/>
    <w:rsid w:val="002A0502"/>
    <w:rsid w:val="002A11EE"/>
    <w:rsid w:val="002A13D3"/>
    <w:rsid w:val="002A2274"/>
    <w:rsid w:val="002A30AD"/>
    <w:rsid w:val="002A3DDA"/>
    <w:rsid w:val="002A50F8"/>
    <w:rsid w:val="002A646A"/>
    <w:rsid w:val="002A6550"/>
    <w:rsid w:val="002A7B76"/>
    <w:rsid w:val="002B1656"/>
    <w:rsid w:val="002B1E02"/>
    <w:rsid w:val="002B21F9"/>
    <w:rsid w:val="002B40DC"/>
    <w:rsid w:val="002B43BE"/>
    <w:rsid w:val="002B4606"/>
    <w:rsid w:val="002B4945"/>
    <w:rsid w:val="002B4C37"/>
    <w:rsid w:val="002B4D0C"/>
    <w:rsid w:val="002B51D7"/>
    <w:rsid w:val="002B57EA"/>
    <w:rsid w:val="002B5BA8"/>
    <w:rsid w:val="002B70AD"/>
    <w:rsid w:val="002C0293"/>
    <w:rsid w:val="002C053C"/>
    <w:rsid w:val="002C32E7"/>
    <w:rsid w:val="002C33C7"/>
    <w:rsid w:val="002C3952"/>
    <w:rsid w:val="002C4D6D"/>
    <w:rsid w:val="002C744F"/>
    <w:rsid w:val="002C75BD"/>
    <w:rsid w:val="002D0C04"/>
    <w:rsid w:val="002D1FA9"/>
    <w:rsid w:val="002D26BD"/>
    <w:rsid w:val="002D2736"/>
    <w:rsid w:val="002D2761"/>
    <w:rsid w:val="002D42E8"/>
    <w:rsid w:val="002D478E"/>
    <w:rsid w:val="002D54E4"/>
    <w:rsid w:val="002D5637"/>
    <w:rsid w:val="002D646E"/>
    <w:rsid w:val="002D67E9"/>
    <w:rsid w:val="002D77D7"/>
    <w:rsid w:val="002D7A32"/>
    <w:rsid w:val="002D7BE5"/>
    <w:rsid w:val="002D7C83"/>
    <w:rsid w:val="002E00E6"/>
    <w:rsid w:val="002E0F86"/>
    <w:rsid w:val="002E129D"/>
    <w:rsid w:val="002E1820"/>
    <w:rsid w:val="002E214F"/>
    <w:rsid w:val="002E3184"/>
    <w:rsid w:val="002E39A2"/>
    <w:rsid w:val="002E3F29"/>
    <w:rsid w:val="002E4AC8"/>
    <w:rsid w:val="002E5E65"/>
    <w:rsid w:val="002E6081"/>
    <w:rsid w:val="002E71AB"/>
    <w:rsid w:val="002E764E"/>
    <w:rsid w:val="002F0423"/>
    <w:rsid w:val="002F0548"/>
    <w:rsid w:val="002F0A2B"/>
    <w:rsid w:val="002F1639"/>
    <w:rsid w:val="002F17C8"/>
    <w:rsid w:val="002F202F"/>
    <w:rsid w:val="002F2536"/>
    <w:rsid w:val="002F2862"/>
    <w:rsid w:val="002F3124"/>
    <w:rsid w:val="002F33AF"/>
    <w:rsid w:val="002F3C14"/>
    <w:rsid w:val="002F4903"/>
    <w:rsid w:val="002F5591"/>
    <w:rsid w:val="002F725E"/>
    <w:rsid w:val="002F78AA"/>
    <w:rsid w:val="003004A1"/>
    <w:rsid w:val="003005EE"/>
    <w:rsid w:val="00300816"/>
    <w:rsid w:val="00300BDA"/>
    <w:rsid w:val="00302488"/>
    <w:rsid w:val="00302991"/>
    <w:rsid w:val="00302CBA"/>
    <w:rsid w:val="00302EDE"/>
    <w:rsid w:val="00303324"/>
    <w:rsid w:val="0030393F"/>
    <w:rsid w:val="003039B5"/>
    <w:rsid w:val="0030459D"/>
    <w:rsid w:val="0030477A"/>
    <w:rsid w:val="003047A5"/>
    <w:rsid w:val="0030533A"/>
    <w:rsid w:val="00307595"/>
    <w:rsid w:val="003077B7"/>
    <w:rsid w:val="00307F48"/>
    <w:rsid w:val="00310270"/>
    <w:rsid w:val="00310A67"/>
    <w:rsid w:val="003116FC"/>
    <w:rsid w:val="00312580"/>
    <w:rsid w:val="00314165"/>
    <w:rsid w:val="0031480F"/>
    <w:rsid w:val="00314E61"/>
    <w:rsid w:val="003153B0"/>
    <w:rsid w:val="003156CC"/>
    <w:rsid w:val="0031601B"/>
    <w:rsid w:val="003163E9"/>
    <w:rsid w:val="003167B3"/>
    <w:rsid w:val="003169A9"/>
    <w:rsid w:val="00316CEB"/>
    <w:rsid w:val="00317877"/>
    <w:rsid w:val="0032018A"/>
    <w:rsid w:val="00321561"/>
    <w:rsid w:val="003215F7"/>
    <w:rsid w:val="0032172B"/>
    <w:rsid w:val="00322A8A"/>
    <w:rsid w:val="00323296"/>
    <w:rsid w:val="00323423"/>
    <w:rsid w:val="00323BF4"/>
    <w:rsid w:val="003245A2"/>
    <w:rsid w:val="00324D4F"/>
    <w:rsid w:val="00324D52"/>
    <w:rsid w:val="003253F5"/>
    <w:rsid w:val="00326A4D"/>
    <w:rsid w:val="003271BB"/>
    <w:rsid w:val="003274F4"/>
    <w:rsid w:val="00327D65"/>
    <w:rsid w:val="00327F76"/>
    <w:rsid w:val="00327FD8"/>
    <w:rsid w:val="0033048B"/>
    <w:rsid w:val="003316BB"/>
    <w:rsid w:val="00331B03"/>
    <w:rsid w:val="0033248E"/>
    <w:rsid w:val="003331D8"/>
    <w:rsid w:val="003332F3"/>
    <w:rsid w:val="003334E0"/>
    <w:rsid w:val="0033423D"/>
    <w:rsid w:val="003347B1"/>
    <w:rsid w:val="00334DFA"/>
    <w:rsid w:val="003354A2"/>
    <w:rsid w:val="003355CF"/>
    <w:rsid w:val="00335694"/>
    <w:rsid w:val="00335710"/>
    <w:rsid w:val="00335B4F"/>
    <w:rsid w:val="003361E0"/>
    <w:rsid w:val="00337206"/>
    <w:rsid w:val="00337692"/>
    <w:rsid w:val="00337737"/>
    <w:rsid w:val="00340499"/>
    <w:rsid w:val="00340847"/>
    <w:rsid w:val="00340B56"/>
    <w:rsid w:val="0034149A"/>
    <w:rsid w:val="003415DC"/>
    <w:rsid w:val="003436CB"/>
    <w:rsid w:val="0034385A"/>
    <w:rsid w:val="0034395D"/>
    <w:rsid w:val="00343997"/>
    <w:rsid w:val="00344932"/>
    <w:rsid w:val="00344C4D"/>
    <w:rsid w:val="00344D37"/>
    <w:rsid w:val="00344FB6"/>
    <w:rsid w:val="00345617"/>
    <w:rsid w:val="00346084"/>
    <w:rsid w:val="00347342"/>
    <w:rsid w:val="00347BB7"/>
    <w:rsid w:val="003500EE"/>
    <w:rsid w:val="00350598"/>
    <w:rsid w:val="00350A5B"/>
    <w:rsid w:val="00352582"/>
    <w:rsid w:val="00352C21"/>
    <w:rsid w:val="00352FA8"/>
    <w:rsid w:val="00353897"/>
    <w:rsid w:val="00353D3A"/>
    <w:rsid w:val="00353DF7"/>
    <w:rsid w:val="0035494B"/>
    <w:rsid w:val="00355987"/>
    <w:rsid w:val="003560B0"/>
    <w:rsid w:val="00356229"/>
    <w:rsid w:val="00356412"/>
    <w:rsid w:val="0035705C"/>
    <w:rsid w:val="00357332"/>
    <w:rsid w:val="0035740D"/>
    <w:rsid w:val="0036195E"/>
    <w:rsid w:val="00361DA6"/>
    <w:rsid w:val="00362929"/>
    <w:rsid w:val="00362AD9"/>
    <w:rsid w:val="00364091"/>
    <w:rsid w:val="00365427"/>
    <w:rsid w:val="00365492"/>
    <w:rsid w:val="00365573"/>
    <w:rsid w:val="0036579A"/>
    <w:rsid w:val="00365879"/>
    <w:rsid w:val="00365DE4"/>
    <w:rsid w:val="00366183"/>
    <w:rsid w:val="0037064A"/>
    <w:rsid w:val="00370650"/>
    <w:rsid w:val="00370A4A"/>
    <w:rsid w:val="00370E0B"/>
    <w:rsid w:val="00371614"/>
    <w:rsid w:val="00371B0F"/>
    <w:rsid w:val="0037262A"/>
    <w:rsid w:val="003728DC"/>
    <w:rsid w:val="00372F11"/>
    <w:rsid w:val="003731BA"/>
    <w:rsid w:val="00373212"/>
    <w:rsid w:val="00374754"/>
    <w:rsid w:val="0037525F"/>
    <w:rsid w:val="00380226"/>
    <w:rsid w:val="003806BF"/>
    <w:rsid w:val="0038077C"/>
    <w:rsid w:val="00381CD0"/>
    <w:rsid w:val="0038237D"/>
    <w:rsid w:val="00383A89"/>
    <w:rsid w:val="00385EBB"/>
    <w:rsid w:val="003860C4"/>
    <w:rsid w:val="003864E8"/>
    <w:rsid w:val="003873A5"/>
    <w:rsid w:val="00387A3C"/>
    <w:rsid w:val="00390C9B"/>
    <w:rsid w:val="003913F3"/>
    <w:rsid w:val="003925BE"/>
    <w:rsid w:val="003929F2"/>
    <w:rsid w:val="00392BE3"/>
    <w:rsid w:val="00392C56"/>
    <w:rsid w:val="00392C9F"/>
    <w:rsid w:val="00392EB4"/>
    <w:rsid w:val="0039362B"/>
    <w:rsid w:val="003939B0"/>
    <w:rsid w:val="00394DDB"/>
    <w:rsid w:val="00394EF7"/>
    <w:rsid w:val="0039509D"/>
    <w:rsid w:val="003952AF"/>
    <w:rsid w:val="0039544C"/>
    <w:rsid w:val="003958A1"/>
    <w:rsid w:val="003961DB"/>
    <w:rsid w:val="00396417"/>
    <w:rsid w:val="003971B1"/>
    <w:rsid w:val="00397274"/>
    <w:rsid w:val="003978BD"/>
    <w:rsid w:val="00397DB4"/>
    <w:rsid w:val="003A02C0"/>
    <w:rsid w:val="003A0BE3"/>
    <w:rsid w:val="003A13D1"/>
    <w:rsid w:val="003A1C3B"/>
    <w:rsid w:val="003A2087"/>
    <w:rsid w:val="003A21C4"/>
    <w:rsid w:val="003A2419"/>
    <w:rsid w:val="003A31B4"/>
    <w:rsid w:val="003A3267"/>
    <w:rsid w:val="003A36CB"/>
    <w:rsid w:val="003A379D"/>
    <w:rsid w:val="003A3849"/>
    <w:rsid w:val="003A3C27"/>
    <w:rsid w:val="003A3F64"/>
    <w:rsid w:val="003A48ED"/>
    <w:rsid w:val="003A6A21"/>
    <w:rsid w:val="003A7E27"/>
    <w:rsid w:val="003B01C3"/>
    <w:rsid w:val="003B09CC"/>
    <w:rsid w:val="003B0E22"/>
    <w:rsid w:val="003B2212"/>
    <w:rsid w:val="003B3F7A"/>
    <w:rsid w:val="003B41DF"/>
    <w:rsid w:val="003B49E3"/>
    <w:rsid w:val="003B4BD1"/>
    <w:rsid w:val="003B4C93"/>
    <w:rsid w:val="003B4F79"/>
    <w:rsid w:val="003B560B"/>
    <w:rsid w:val="003B5F16"/>
    <w:rsid w:val="003B6258"/>
    <w:rsid w:val="003B64D2"/>
    <w:rsid w:val="003B6F28"/>
    <w:rsid w:val="003B6F88"/>
    <w:rsid w:val="003B710A"/>
    <w:rsid w:val="003B7152"/>
    <w:rsid w:val="003B7216"/>
    <w:rsid w:val="003B74EB"/>
    <w:rsid w:val="003B777A"/>
    <w:rsid w:val="003C0158"/>
    <w:rsid w:val="003C045C"/>
    <w:rsid w:val="003C0C41"/>
    <w:rsid w:val="003C11C5"/>
    <w:rsid w:val="003C1493"/>
    <w:rsid w:val="003C16B2"/>
    <w:rsid w:val="003C1D0E"/>
    <w:rsid w:val="003C309C"/>
    <w:rsid w:val="003C316E"/>
    <w:rsid w:val="003C33F8"/>
    <w:rsid w:val="003C42A1"/>
    <w:rsid w:val="003C45AF"/>
    <w:rsid w:val="003C5121"/>
    <w:rsid w:val="003C5C48"/>
    <w:rsid w:val="003C6145"/>
    <w:rsid w:val="003C7020"/>
    <w:rsid w:val="003C792C"/>
    <w:rsid w:val="003D01C4"/>
    <w:rsid w:val="003D1193"/>
    <w:rsid w:val="003D153A"/>
    <w:rsid w:val="003D154D"/>
    <w:rsid w:val="003D18AC"/>
    <w:rsid w:val="003D1A00"/>
    <w:rsid w:val="003D1E76"/>
    <w:rsid w:val="003D24B4"/>
    <w:rsid w:val="003D29B8"/>
    <w:rsid w:val="003D2D49"/>
    <w:rsid w:val="003D2E9D"/>
    <w:rsid w:val="003D4C06"/>
    <w:rsid w:val="003D5A39"/>
    <w:rsid w:val="003D6311"/>
    <w:rsid w:val="003D6BC3"/>
    <w:rsid w:val="003D6E8A"/>
    <w:rsid w:val="003D7570"/>
    <w:rsid w:val="003E023A"/>
    <w:rsid w:val="003E072E"/>
    <w:rsid w:val="003E0B8D"/>
    <w:rsid w:val="003E0DBF"/>
    <w:rsid w:val="003E21F2"/>
    <w:rsid w:val="003E2523"/>
    <w:rsid w:val="003E279A"/>
    <w:rsid w:val="003E35FD"/>
    <w:rsid w:val="003E3BB1"/>
    <w:rsid w:val="003E46BE"/>
    <w:rsid w:val="003E4CFD"/>
    <w:rsid w:val="003E4D92"/>
    <w:rsid w:val="003E5548"/>
    <w:rsid w:val="003E5777"/>
    <w:rsid w:val="003E5F57"/>
    <w:rsid w:val="003E6824"/>
    <w:rsid w:val="003E691E"/>
    <w:rsid w:val="003E6DB9"/>
    <w:rsid w:val="003E71C6"/>
    <w:rsid w:val="003E7F82"/>
    <w:rsid w:val="003F000E"/>
    <w:rsid w:val="003F0755"/>
    <w:rsid w:val="003F0E4E"/>
    <w:rsid w:val="003F121D"/>
    <w:rsid w:val="003F1366"/>
    <w:rsid w:val="003F1B4F"/>
    <w:rsid w:val="003F2097"/>
    <w:rsid w:val="003F36D4"/>
    <w:rsid w:val="003F4A11"/>
    <w:rsid w:val="003F4C14"/>
    <w:rsid w:val="003F55C7"/>
    <w:rsid w:val="003F67E7"/>
    <w:rsid w:val="003F68AF"/>
    <w:rsid w:val="003F6AEE"/>
    <w:rsid w:val="00400BE5"/>
    <w:rsid w:val="00400CEF"/>
    <w:rsid w:val="004011E9"/>
    <w:rsid w:val="00402192"/>
    <w:rsid w:val="0040355C"/>
    <w:rsid w:val="00403670"/>
    <w:rsid w:val="00404ABD"/>
    <w:rsid w:val="00404B39"/>
    <w:rsid w:val="00405003"/>
    <w:rsid w:val="004054D8"/>
    <w:rsid w:val="004056C4"/>
    <w:rsid w:val="00406F79"/>
    <w:rsid w:val="0040704D"/>
    <w:rsid w:val="00407B73"/>
    <w:rsid w:val="00407DCE"/>
    <w:rsid w:val="00407E26"/>
    <w:rsid w:val="004109F8"/>
    <w:rsid w:val="00411786"/>
    <w:rsid w:val="00412865"/>
    <w:rsid w:val="00412868"/>
    <w:rsid w:val="00413EBC"/>
    <w:rsid w:val="0041474D"/>
    <w:rsid w:val="00415B50"/>
    <w:rsid w:val="00415B7A"/>
    <w:rsid w:val="00416551"/>
    <w:rsid w:val="00416936"/>
    <w:rsid w:val="00416A53"/>
    <w:rsid w:val="00416AB7"/>
    <w:rsid w:val="0041768B"/>
    <w:rsid w:val="004177FD"/>
    <w:rsid w:val="00417DB9"/>
    <w:rsid w:val="00420781"/>
    <w:rsid w:val="00420B4A"/>
    <w:rsid w:val="0042196D"/>
    <w:rsid w:val="00421BFF"/>
    <w:rsid w:val="00422102"/>
    <w:rsid w:val="00422D85"/>
    <w:rsid w:val="00423028"/>
    <w:rsid w:val="00423591"/>
    <w:rsid w:val="00423BEE"/>
    <w:rsid w:val="004242FE"/>
    <w:rsid w:val="00424688"/>
    <w:rsid w:val="004255DE"/>
    <w:rsid w:val="0042589D"/>
    <w:rsid w:val="00425B39"/>
    <w:rsid w:val="00425CF1"/>
    <w:rsid w:val="00426418"/>
    <w:rsid w:val="00426600"/>
    <w:rsid w:val="00426DEB"/>
    <w:rsid w:val="00426F4E"/>
    <w:rsid w:val="00427180"/>
    <w:rsid w:val="00427CCE"/>
    <w:rsid w:val="0043124A"/>
    <w:rsid w:val="00431EC2"/>
    <w:rsid w:val="00432938"/>
    <w:rsid w:val="00432B5A"/>
    <w:rsid w:val="00432B6A"/>
    <w:rsid w:val="00432C78"/>
    <w:rsid w:val="00433964"/>
    <w:rsid w:val="00433F42"/>
    <w:rsid w:val="004342D7"/>
    <w:rsid w:val="00434457"/>
    <w:rsid w:val="004348D4"/>
    <w:rsid w:val="00434BB7"/>
    <w:rsid w:val="00435D08"/>
    <w:rsid w:val="00436039"/>
    <w:rsid w:val="0043612A"/>
    <w:rsid w:val="004361DD"/>
    <w:rsid w:val="0043635E"/>
    <w:rsid w:val="00436370"/>
    <w:rsid w:val="004368AE"/>
    <w:rsid w:val="004369A1"/>
    <w:rsid w:val="00437428"/>
    <w:rsid w:val="0043791D"/>
    <w:rsid w:val="00437DE8"/>
    <w:rsid w:val="00440FCF"/>
    <w:rsid w:val="004411BC"/>
    <w:rsid w:val="004412BB"/>
    <w:rsid w:val="00443CA0"/>
    <w:rsid w:val="00444272"/>
    <w:rsid w:val="00444CF9"/>
    <w:rsid w:val="0044500E"/>
    <w:rsid w:val="004452FF"/>
    <w:rsid w:val="004453F1"/>
    <w:rsid w:val="00445EE6"/>
    <w:rsid w:val="00446547"/>
    <w:rsid w:val="00447101"/>
    <w:rsid w:val="00447214"/>
    <w:rsid w:val="00447283"/>
    <w:rsid w:val="004474C7"/>
    <w:rsid w:val="00450397"/>
    <w:rsid w:val="00450572"/>
    <w:rsid w:val="00450AE8"/>
    <w:rsid w:val="0045117F"/>
    <w:rsid w:val="004512D0"/>
    <w:rsid w:val="004517C0"/>
    <w:rsid w:val="00452E49"/>
    <w:rsid w:val="00453178"/>
    <w:rsid w:val="004537B4"/>
    <w:rsid w:val="0045388C"/>
    <w:rsid w:val="004543B6"/>
    <w:rsid w:val="00455041"/>
    <w:rsid w:val="00455D8C"/>
    <w:rsid w:val="0045680D"/>
    <w:rsid w:val="0045692B"/>
    <w:rsid w:val="00456D0B"/>
    <w:rsid w:val="0045700E"/>
    <w:rsid w:val="0045703F"/>
    <w:rsid w:val="00457502"/>
    <w:rsid w:val="00457EF5"/>
    <w:rsid w:val="004600BE"/>
    <w:rsid w:val="004607B9"/>
    <w:rsid w:val="00460DF9"/>
    <w:rsid w:val="004614DF"/>
    <w:rsid w:val="00461A95"/>
    <w:rsid w:val="00461A9F"/>
    <w:rsid w:val="00461DB3"/>
    <w:rsid w:val="00461E14"/>
    <w:rsid w:val="00463AC9"/>
    <w:rsid w:val="004642E9"/>
    <w:rsid w:val="004647AA"/>
    <w:rsid w:val="00464809"/>
    <w:rsid w:val="00464D26"/>
    <w:rsid w:val="0046579D"/>
    <w:rsid w:val="00465A21"/>
    <w:rsid w:val="004661B6"/>
    <w:rsid w:val="004663EE"/>
    <w:rsid w:val="00466D53"/>
    <w:rsid w:val="004677AE"/>
    <w:rsid w:val="004703DF"/>
    <w:rsid w:val="00470979"/>
    <w:rsid w:val="00471314"/>
    <w:rsid w:val="00471639"/>
    <w:rsid w:val="00472B99"/>
    <w:rsid w:val="0047333A"/>
    <w:rsid w:val="00473C4F"/>
    <w:rsid w:val="00473D52"/>
    <w:rsid w:val="004744C4"/>
    <w:rsid w:val="004744F4"/>
    <w:rsid w:val="0047637A"/>
    <w:rsid w:val="004770A3"/>
    <w:rsid w:val="0047765F"/>
    <w:rsid w:val="004776C8"/>
    <w:rsid w:val="004806E4"/>
    <w:rsid w:val="0048115B"/>
    <w:rsid w:val="00481242"/>
    <w:rsid w:val="00481890"/>
    <w:rsid w:val="00481A96"/>
    <w:rsid w:val="00481B0E"/>
    <w:rsid w:val="0048221D"/>
    <w:rsid w:val="00482FB7"/>
    <w:rsid w:val="00484331"/>
    <w:rsid w:val="004848B5"/>
    <w:rsid w:val="00484FE8"/>
    <w:rsid w:val="00485F49"/>
    <w:rsid w:val="00486B7B"/>
    <w:rsid w:val="00486E1F"/>
    <w:rsid w:val="00487AD9"/>
    <w:rsid w:val="00487C6F"/>
    <w:rsid w:val="00487D5E"/>
    <w:rsid w:val="004906E0"/>
    <w:rsid w:val="00490995"/>
    <w:rsid w:val="00490DFF"/>
    <w:rsid w:val="004911B7"/>
    <w:rsid w:val="00492D0B"/>
    <w:rsid w:val="0049322A"/>
    <w:rsid w:val="0049363A"/>
    <w:rsid w:val="00493DFF"/>
    <w:rsid w:val="0049430D"/>
    <w:rsid w:val="00494C18"/>
    <w:rsid w:val="004950A0"/>
    <w:rsid w:val="004965D1"/>
    <w:rsid w:val="004969ED"/>
    <w:rsid w:val="004971EF"/>
    <w:rsid w:val="004977A3"/>
    <w:rsid w:val="0049789A"/>
    <w:rsid w:val="004A0279"/>
    <w:rsid w:val="004A05DE"/>
    <w:rsid w:val="004A0616"/>
    <w:rsid w:val="004A0621"/>
    <w:rsid w:val="004A3AFB"/>
    <w:rsid w:val="004A3CB0"/>
    <w:rsid w:val="004A498E"/>
    <w:rsid w:val="004A4A2E"/>
    <w:rsid w:val="004A59BB"/>
    <w:rsid w:val="004A5BC2"/>
    <w:rsid w:val="004A5DE1"/>
    <w:rsid w:val="004A5FED"/>
    <w:rsid w:val="004A6FA5"/>
    <w:rsid w:val="004A74C8"/>
    <w:rsid w:val="004A7562"/>
    <w:rsid w:val="004A75A6"/>
    <w:rsid w:val="004B06BF"/>
    <w:rsid w:val="004B0FA9"/>
    <w:rsid w:val="004B1180"/>
    <w:rsid w:val="004B14D5"/>
    <w:rsid w:val="004B48BD"/>
    <w:rsid w:val="004B540D"/>
    <w:rsid w:val="004B5824"/>
    <w:rsid w:val="004B604D"/>
    <w:rsid w:val="004B661D"/>
    <w:rsid w:val="004B6F71"/>
    <w:rsid w:val="004B73A1"/>
    <w:rsid w:val="004B7BDD"/>
    <w:rsid w:val="004B7F5A"/>
    <w:rsid w:val="004C038B"/>
    <w:rsid w:val="004C376A"/>
    <w:rsid w:val="004C3959"/>
    <w:rsid w:val="004C4668"/>
    <w:rsid w:val="004C5329"/>
    <w:rsid w:val="004C55F1"/>
    <w:rsid w:val="004C5630"/>
    <w:rsid w:val="004C5AE8"/>
    <w:rsid w:val="004C5CBA"/>
    <w:rsid w:val="004C6538"/>
    <w:rsid w:val="004C677E"/>
    <w:rsid w:val="004C6D9F"/>
    <w:rsid w:val="004C7655"/>
    <w:rsid w:val="004C7768"/>
    <w:rsid w:val="004C7B8E"/>
    <w:rsid w:val="004C7E82"/>
    <w:rsid w:val="004D063C"/>
    <w:rsid w:val="004D1A03"/>
    <w:rsid w:val="004D214D"/>
    <w:rsid w:val="004D2818"/>
    <w:rsid w:val="004D3238"/>
    <w:rsid w:val="004D39FC"/>
    <w:rsid w:val="004D3C73"/>
    <w:rsid w:val="004D3D3F"/>
    <w:rsid w:val="004D425D"/>
    <w:rsid w:val="004D5CF0"/>
    <w:rsid w:val="004D6107"/>
    <w:rsid w:val="004D751F"/>
    <w:rsid w:val="004D7BB1"/>
    <w:rsid w:val="004D7C8A"/>
    <w:rsid w:val="004E139E"/>
    <w:rsid w:val="004E1B99"/>
    <w:rsid w:val="004E1C14"/>
    <w:rsid w:val="004E1D6E"/>
    <w:rsid w:val="004E20D1"/>
    <w:rsid w:val="004E22AC"/>
    <w:rsid w:val="004E2FE7"/>
    <w:rsid w:val="004E4BD2"/>
    <w:rsid w:val="004E503E"/>
    <w:rsid w:val="004E60ED"/>
    <w:rsid w:val="004E652B"/>
    <w:rsid w:val="004E7096"/>
    <w:rsid w:val="004E7440"/>
    <w:rsid w:val="004E7463"/>
    <w:rsid w:val="004E764F"/>
    <w:rsid w:val="004E79ED"/>
    <w:rsid w:val="004E7C03"/>
    <w:rsid w:val="004E7C5B"/>
    <w:rsid w:val="004E7E94"/>
    <w:rsid w:val="004F0A16"/>
    <w:rsid w:val="004F1005"/>
    <w:rsid w:val="004F1029"/>
    <w:rsid w:val="004F276D"/>
    <w:rsid w:val="004F2D96"/>
    <w:rsid w:val="004F33E5"/>
    <w:rsid w:val="004F349C"/>
    <w:rsid w:val="004F3725"/>
    <w:rsid w:val="004F5B53"/>
    <w:rsid w:val="004F5D93"/>
    <w:rsid w:val="004F61A3"/>
    <w:rsid w:val="004F68D8"/>
    <w:rsid w:val="004F7370"/>
    <w:rsid w:val="004F7552"/>
    <w:rsid w:val="004F7A34"/>
    <w:rsid w:val="004F7C24"/>
    <w:rsid w:val="005010D0"/>
    <w:rsid w:val="00501843"/>
    <w:rsid w:val="00501E67"/>
    <w:rsid w:val="00503BDF"/>
    <w:rsid w:val="00503CE9"/>
    <w:rsid w:val="005041E2"/>
    <w:rsid w:val="00504437"/>
    <w:rsid w:val="00505283"/>
    <w:rsid w:val="005056E8"/>
    <w:rsid w:val="0050592D"/>
    <w:rsid w:val="0050677E"/>
    <w:rsid w:val="00506AD4"/>
    <w:rsid w:val="00506E7D"/>
    <w:rsid w:val="00507995"/>
    <w:rsid w:val="00507C7F"/>
    <w:rsid w:val="00510709"/>
    <w:rsid w:val="00510AD4"/>
    <w:rsid w:val="00511103"/>
    <w:rsid w:val="005117E0"/>
    <w:rsid w:val="00511854"/>
    <w:rsid w:val="00511C97"/>
    <w:rsid w:val="00512ACF"/>
    <w:rsid w:val="0051323F"/>
    <w:rsid w:val="005132FE"/>
    <w:rsid w:val="00513BFF"/>
    <w:rsid w:val="00513D32"/>
    <w:rsid w:val="00513DBB"/>
    <w:rsid w:val="00514E49"/>
    <w:rsid w:val="00514E7F"/>
    <w:rsid w:val="00514EB4"/>
    <w:rsid w:val="00515380"/>
    <w:rsid w:val="0051563B"/>
    <w:rsid w:val="00515A39"/>
    <w:rsid w:val="00515AC8"/>
    <w:rsid w:val="0051751D"/>
    <w:rsid w:val="00521652"/>
    <w:rsid w:val="0052228A"/>
    <w:rsid w:val="005231D7"/>
    <w:rsid w:val="00523554"/>
    <w:rsid w:val="00523559"/>
    <w:rsid w:val="00523A5E"/>
    <w:rsid w:val="005248FF"/>
    <w:rsid w:val="005251EF"/>
    <w:rsid w:val="00525CE4"/>
    <w:rsid w:val="00526016"/>
    <w:rsid w:val="0052674B"/>
    <w:rsid w:val="005271FF"/>
    <w:rsid w:val="0052739F"/>
    <w:rsid w:val="00527F2D"/>
    <w:rsid w:val="00530A4F"/>
    <w:rsid w:val="0053156A"/>
    <w:rsid w:val="005318A8"/>
    <w:rsid w:val="00532528"/>
    <w:rsid w:val="005326BD"/>
    <w:rsid w:val="00533B61"/>
    <w:rsid w:val="00533D34"/>
    <w:rsid w:val="0053407E"/>
    <w:rsid w:val="005340F0"/>
    <w:rsid w:val="005345F8"/>
    <w:rsid w:val="00534D87"/>
    <w:rsid w:val="00535C08"/>
    <w:rsid w:val="005363BD"/>
    <w:rsid w:val="005364B1"/>
    <w:rsid w:val="00536EC2"/>
    <w:rsid w:val="00537553"/>
    <w:rsid w:val="00537F00"/>
    <w:rsid w:val="0054008B"/>
    <w:rsid w:val="005403D0"/>
    <w:rsid w:val="0054074A"/>
    <w:rsid w:val="00540EB8"/>
    <w:rsid w:val="005411D7"/>
    <w:rsid w:val="005434E5"/>
    <w:rsid w:val="00543845"/>
    <w:rsid w:val="0054394E"/>
    <w:rsid w:val="00543AAD"/>
    <w:rsid w:val="005453B4"/>
    <w:rsid w:val="0054630F"/>
    <w:rsid w:val="005467BE"/>
    <w:rsid w:val="00546E6A"/>
    <w:rsid w:val="00546E77"/>
    <w:rsid w:val="00547269"/>
    <w:rsid w:val="0055032F"/>
    <w:rsid w:val="005508EC"/>
    <w:rsid w:val="00550CDF"/>
    <w:rsid w:val="00551453"/>
    <w:rsid w:val="00551B6C"/>
    <w:rsid w:val="00551D4D"/>
    <w:rsid w:val="00552BD9"/>
    <w:rsid w:val="005537D6"/>
    <w:rsid w:val="005540D2"/>
    <w:rsid w:val="0055460A"/>
    <w:rsid w:val="005546C3"/>
    <w:rsid w:val="0055487E"/>
    <w:rsid w:val="00554F18"/>
    <w:rsid w:val="00555105"/>
    <w:rsid w:val="0055601D"/>
    <w:rsid w:val="00556D6A"/>
    <w:rsid w:val="005576E4"/>
    <w:rsid w:val="00560001"/>
    <w:rsid w:val="00560357"/>
    <w:rsid w:val="005603D6"/>
    <w:rsid w:val="00561007"/>
    <w:rsid w:val="00561C70"/>
    <w:rsid w:val="00563F40"/>
    <w:rsid w:val="00564C2C"/>
    <w:rsid w:val="00565191"/>
    <w:rsid w:val="005658F3"/>
    <w:rsid w:val="0056695E"/>
    <w:rsid w:val="0056724B"/>
    <w:rsid w:val="00567276"/>
    <w:rsid w:val="005673A9"/>
    <w:rsid w:val="00567598"/>
    <w:rsid w:val="00567E37"/>
    <w:rsid w:val="0057039C"/>
    <w:rsid w:val="005710EB"/>
    <w:rsid w:val="005715CB"/>
    <w:rsid w:val="00571B33"/>
    <w:rsid w:val="00571C68"/>
    <w:rsid w:val="00572039"/>
    <w:rsid w:val="00572636"/>
    <w:rsid w:val="0057287C"/>
    <w:rsid w:val="00572BED"/>
    <w:rsid w:val="005730B3"/>
    <w:rsid w:val="005730BF"/>
    <w:rsid w:val="0057482F"/>
    <w:rsid w:val="005748EF"/>
    <w:rsid w:val="00575225"/>
    <w:rsid w:val="00575878"/>
    <w:rsid w:val="00575A71"/>
    <w:rsid w:val="00575D6E"/>
    <w:rsid w:val="00576C21"/>
    <w:rsid w:val="00577311"/>
    <w:rsid w:val="005775F0"/>
    <w:rsid w:val="00580070"/>
    <w:rsid w:val="00581632"/>
    <w:rsid w:val="00581735"/>
    <w:rsid w:val="00581BF8"/>
    <w:rsid w:val="0058440E"/>
    <w:rsid w:val="00584FC7"/>
    <w:rsid w:val="00585A3F"/>
    <w:rsid w:val="00585E74"/>
    <w:rsid w:val="00586293"/>
    <w:rsid w:val="00586B2B"/>
    <w:rsid w:val="005877E4"/>
    <w:rsid w:val="005877E8"/>
    <w:rsid w:val="00587F48"/>
    <w:rsid w:val="0059001A"/>
    <w:rsid w:val="005900B7"/>
    <w:rsid w:val="00590732"/>
    <w:rsid w:val="005909C6"/>
    <w:rsid w:val="00590BE0"/>
    <w:rsid w:val="00590DFD"/>
    <w:rsid w:val="00591037"/>
    <w:rsid w:val="005912AB"/>
    <w:rsid w:val="00591C4C"/>
    <w:rsid w:val="00591ED8"/>
    <w:rsid w:val="00591FDF"/>
    <w:rsid w:val="00592004"/>
    <w:rsid w:val="005934E0"/>
    <w:rsid w:val="00593758"/>
    <w:rsid w:val="0059418E"/>
    <w:rsid w:val="005945B2"/>
    <w:rsid w:val="005947A6"/>
    <w:rsid w:val="00594DEA"/>
    <w:rsid w:val="005953EC"/>
    <w:rsid w:val="00595B9E"/>
    <w:rsid w:val="005967EE"/>
    <w:rsid w:val="00596D91"/>
    <w:rsid w:val="005A0254"/>
    <w:rsid w:val="005A0874"/>
    <w:rsid w:val="005A0D61"/>
    <w:rsid w:val="005A0EB6"/>
    <w:rsid w:val="005A15E6"/>
    <w:rsid w:val="005A194C"/>
    <w:rsid w:val="005A2040"/>
    <w:rsid w:val="005A2BC5"/>
    <w:rsid w:val="005A3C40"/>
    <w:rsid w:val="005A479C"/>
    <w:rsid w:val="005A55CD"/>
    <w:rsid w:val="005A6840"/>
    <w:rsid w:val="005A69DE"/>
    <w:rsid w:val="005A6F2C"/>
    <w:rsid w:val="005A6F77"/>
    <w:rsid w:val="005A75A2"/>
    <w:rsid w:val="005B1019"/>
    <w:rsid w:val="005B1951"/>
    <w:rsid w:val="005B1DA8"/>
    <w:rsid w:val="005B23EF"/>
    <w:rsid w:val="005B2488"/>
    <w:rsid w:val="005B2823"/>
    <w:rsid w:val="005B32B0"/>
    <w:rsid w:val="005B406C"/>
    <w:rsid w:val="005B4876"/>
    <w:rsid w:val="005B4B84"/>
    <w:rsid w:val="005B5EE3"/>
    <w:rsid w:val="005B5FD2"/>
    <w:rsid w:val="005B636A"/>
    <w:rsid w:val="005B6A72"/>
    <w:rsid w:val="005B7B97"/>
    <w:rsid w:val="005C12DC"/>
    <w:rsid w:val="005C1641"/>
    <w:rsid w:val="005C22F7"/>
    <w:rsid w:val="005C2AD2"/>
    <w:rsid w:val="005C30B3"/>
    <w:rsid w:val="005C30CF"/>
    <w:rsid w:val="005C31C9"/>
    <w:rsid w:val="005C353D"/>
    <w:rsid w:val="005C4F24"/>
    <w:rsid w:val="005C6A2C"/>
    <w:rsid w:val="005C729C"/>
    <w:rsid w:val="005D11AE"/>
    <w:rsid w:val="005D1600"/>
    <w:rsid w:val="005D1B0A"/>
    <w:rsid w:val="005D2218"/>
    <w:rsid w:val="005D2424"/>
    <w:rsid w:val="005D2DB7"/>
    <w:rsid w:val="005D321C"/>
    <w:rsid w:val="005D3A2D"/>
    <w:rsid w:val="005D4E15"/>
    <w:rsid w:val="005D5158"/>
    <w:rsid w:val="005D545F"/>
    <w:rsid w:val="005D5C39"/>
    <w:rsid w:val="005D6110"/>
    <w:rsid w:val="005D61C1"/>
    <w:rsid w:val="005D7667"/>
    <w:rsid w:val="005D7C9C"/>
    <w:rsid w:val="005D7E11"/>
    <w:rsid w:val="005D7F15"/>
    <w:rsid w:val="005E0AC6"/>
    <w:rsid w:val="005E1A03"/>
    <w:rsid w:val="005E1CA1"/>
    <w:rsid w:val="005E1CD1"/>
    <w:rsid w:val="005E29F1"/>
    <w:rsid w:val="005E44D7"/>
    <w:rsid w:val="005E46C5"/>
    <w:rsid w:val="005E4F4A"/>
    <w:rsid w:val="005E54A0"/>
    <w:rsid w:val="005E62BB"/>
    <w:rsid w:val="005E64A7"/>
    <w:rsid w:val="005E6BE0"/>
    <w:rsid w:val="005E6C14"/>
    <w:rsid w:val="005E795E"/>
    <w:rsid w:val="005F02CC"/>
    <w:rsid w:val="005F07DF"/>
    <w:rsid w:val="005F08B5"/>
    <w:rsid w:val="005F21FD"/>
    <w:rsid w:val="005F28DE"/>
    <w:rsid w:val="005F3142"/>
    <w:rsid w:val="005F4CBA"/>
    <w:rsid w:val="005F4D57"/>
    <w:rsid w:val="005F4F46"/>
    <w:rsid w:val="005F50E3"/>
    <w:rsid w:val="005F6682"/>
    <w:rsid w:val="005F7C9D"/>
    <w:rsid w:val="0060041F"/>
    <w:rsid w:val="0060243B"/>
    <w:rsid w:val="0060249D"/>
    <w:rsid w:val="00602EB9"/>
    <w:rsid w:val="00603893"/>
    <w:rsid w:val="006051D2"/>
    <w:rsid w:val="006057D4"/>
    <w:rsid w:val="006059F6"/>
    <w:rsid w:val="00605ADB"/>
    <w:rsid w:val="0060623F"/>
    <w:rsid w:val="00606AE8"/>
    <w:rsid w:val="00606C32"/>
    <w:rsid w:val="00606FD1"/>
    <w:rsid w:val="0060723E"/>
    <w:rsid w:val="00607ECE"/>
    <w:rsid w:val="00607F29"/>
    <w:rsid w:val="00610B93"/>
    <w:rsid w:val="006117CE"/>
    <w:rsid w:val="00611996"/>
    <w:rsid w:val="00611AEB"/>
    <w:rsid w:val="006124A8"/>
    <w:rsid w:val="00613061"/>
    <w:rsid w:val="00613608"/>
    <w:rsid w:val="006139BF"/>
    <w:rsid w:val="00613A1E"/>
    <w:rsid w:val="00613C1E"/>
    <w:rsid w:val="00613FEF"/>
    <w:rsid w:val="006144FA"/>
    <w:rsid w:val="00614A80"/>
    <w:rsid w:val="00615406"/>
    <w:rsid w:val="00615F22"/>
    <w:rsid w:val="0061652E"/>
    <w:rsid w:val="006169E1"/>
    <w:rsid w:val="0061752D"/>
    <w:rsid w:val="00617B71"/>
    <w:rsid w:val="0062011C"/>
    <w:rsid w:val="006202B2"/>
    <w:rsid w:val="0062031A"/>
    <w:rsid w:val="00620850"/>
    <w:rsid w:val="00620C62"/>
    <w:rsid w:val="0062163C"/>
    <w:rsid w:val="00621E0F"/>
    <w:rsid w:val="00621EAB"/>
    <w:rsid w:val="0062237A"/>
    <w:rsid w:val="00622623"/>
    <w:rsid w:val="0062350E"/>
    <w:rsid w:val="0062384A"/>
    <w:rsid w:val="00623949"/>
    <w:rsid w:val="00623ADE"/>
    <w:rsid w:val="00624FEA"/>
    <w:rsid w:val="00627F37"/>
    <w:rsid w:val="00630222"/>
    <w:rsid w:val="006305A4"/>
    <w:rsid w:val="0063118B"/>
    <w:rsid w:val="00631477"/>
    <w:rsid w:val="00631578"/>
    <w:rsid w:val="00631BA9"/>
    <w:rsid w:val="00631D0B"/>
    <w:rsid w:val="00632BE1"/>
    <w:rsid w:val="006337CC"/>
    <w:rsid w:val="00633BFE"/>
    <w:rsid w:val="0063410C"/>
    <w:rsid w:val="00634322"/>
    <w:rsid w:val="0063442B"/>
    <w:rsid w:val="0063509F"/>
    <w:rsid w:val="00635E3A"/>
    <w:rsid w:val="006365EA"/>
    <w:rsid w:val="006373DC"/>
    <w:rsid w:val="006373E9"/>
    <w:rsid w:val="0063742F"/>
    <w:rsid w:val="00637617"/>
    <w:rsid w:val="00637DBA"/>
    <w:rsid w:val="0064156D"/>
    <w:rsid w:val="00641615"/>
    <w:rsid w:val="0064178B"/>
    <w:rsid w:val="006420E9"/>
    <w:rsid w:val="006423BF"/>
    <w:rsid w:val="00642516"/>
    <w:rsid w:val="006426AD"/>
    <w:rsid w:val="00643820"/>
    <w:rsid w:val="006443B8"/>
    <w:rsid w:val="00644770"/>
    <w:rsid w:val="006452AE"/>
    <w:rsid w:val="006452F4"/>
    <w:rsid w:val="006455E1"/>
    <w:rsid w:val="00645B56"/>
    <w:rsid w:val="00645C1A"/>
    <w:rsid w:val="00650313"/>
    <w:rsid w:val="00651A3B"/>
    <w:rsid w:val="00651A61"/>
    <w:rsid w:val="006520D6"/>
    <w:rsid w:val="0065332D"/>
    <w:rsid w:val="00653356"/>
    <w:rsid w:val="00653AA3"/>
    <w:rsid w:val="00654435"/>
    <w:rsid w:val="006549F6"/>
    <w:rsid w:val="00654CB4"/>
    <w:rsid w:val="00654E13"/>
    <w:rsid w:val="006553D6"/>
    <w:rsid w:val="00655926"/>
    <w:rsid w:val="00656046"/>
    <w:rsid w:val="0065605A"/>
    <w:rsid w:val="00656176"/>
    <w:rsid w:val="00657759"/>
    <w:rsid w:val="00657B26"/>
    <w:rsid w:val="0066020C"/>
    <w:rsid w:val="00660215"/>
    <w:rsid w:val="00660889"/>
    <w:rsid w:val="0066118B"/>
    <w:rsid w:val="00661EA1"/>
    <w:rsid w:val="00662BB9"/>
    <w:rsid w:val="00662D57"/>
    <w:rsid w:val="006630FD"/>
    <w:rsid w:val="0066477A"/>
    <w:rsid w:val="0066479A"/>
    <w:rsid w:val="00664832"/>
    <w:rsid w:val="006649D0"/>
    <w:rsid w:val="00665225"/>
    <w:rsid w:val="006658DC"/>
    <w:rsid w:val="00665EC3"/>
    <w:rsid w:val="00666335"/>
    <w:rsid w:val="006665BA"/>
    <w:rsid w:val="00666744"/>
    <w:rsid w:val="00666A57"/>
    <w:rsid w:val="0066715C"/>
    <w:rsid w:val="00667228"/>
    <w:rsid w:val="00667406"/>
    <w:rsid w:val="00667B05"/>
    <w:rsid w:val="0067154F"/>
    <w:rsid w:val="00671B86"/>
    <w:rsid w:val="00672037"/>
    <w:rsid w:val="006731DD"/>
    <w:rsid w:val="0067381E"/>
    <w:rsid w:val="00673B76"/>
    <w:rsid w:val="00673E14"/>
    <w:rsid w:val="00674D96"/>
    <w:rsid w:val="006758DF"/>
    <w:rsid w:val="006761E0"/>
    <w:rsid w:val="006767FC"/>
    <w:rsid w:val="0067731A"/>
    <w:rsid w:val="00677525"/>
    <w:rsid w:val="00677621"/>
    <w:rsid w:val="00677DB5"/>
    <w:rsid w:val="006800C1"/>
    <w:rsid w:val="006803BC"/>
    <w:rsid w:val="00680B9C"/>
    <w:rsid w:val="00680C1F"/>
    <w:rsid w:val="00680F66"/>
    <w:rsid w:val="0068112A"/>
    <w:rsid w:val="00681F84"/>
    <w:rsid w:val="0068231F"/>
    <w:rsid w:val="00682657"/>
    <w:rsid w:val="0068269D"/>
    <w:rsid w:val="0068291B"/>
    <w:rsid w:val="00682D18"/>
    <w:rsid w:val="00682F47"/>
    <w:rsid w:val="0068381F"/>
    <w:rsid w:val="006838CE"/>
    <w:rsid w:val="00683E2D"/>
    <w:rsid w:val="00684D04"/>
    <w:rsid w:val="00684E88"/>
    <w:rsid w:val="00685695"/>
    <w:rsid w:val="006869E1"/>
    <w:rsid w:val="00686B2A"/>
    <w:rsid w:val="00686B9E"/>
    <w:rsid w:val="00690221"/>
    <w:rsid w:val="00690988"/>
    <w:rsid w:val="0069120F"/>
    <w:rsid w:val="00691580"/>
    <w:rsid w:val="00692E42"/>
    <w:rsid w:val="006937D4"/>
    <w:rsid w:val="00693D1B"/>
    <w:rsid w:val="00693EAC"/>
    <w:rsid w:val="0069412A"/>
    <w:rsid w:val="006944EF"/>
    <w:rsid w:val="00694C9B"/>
    <w:rsid w:val="006950B6"/>
    <w:rsid w:val="00695101"/>
    <w:rsid w:val="00695555"/>
    <w:rsid w:val="006955D8"/>
    <w:rsid w:val="00695A09"/>
    <w:rsid w:val="0069688B"/>
    <w:rsid w:val="00696D8E"/>
    <w:rsid w:val="00697635"/>
    <w:rsid w:val="00697B6B"/>
    <w:rsid w:val="006A003E"/>
    <w:rsid w:val="006A03A7"/>
    <w:rsid w:val="006A0598"/>
    <w:rsid w:val="006A34F0"/>
    <w:rsid w:val="006A39C9"/>
    <w:rsid w:val="006A3A40"/>
    <w:rsid w:val="006A3EC1"/>
    <w:rsid w:val="006A3EC3"/>
    <w:rsid w:val="006A4A7F"/>
    <w:rsid w:val="006A4E89"/>
    <w:rsid w:val="006A573D"/>
    <w:rsid w:val="006A5805"/>
    <w:rsid w:val="006A5A64"/>
    <w:rsid w:val="006A5F63"/>
    <w:rsid w:val="006A6000"/>
    <w:rsid w:val="006A6AC7"/>
    <w:rsid w:val="006A6F6E"/>
    <w:rsid w:val="006A77DC"/>
    <w:rsid w:val="006A7D24"/>
    <w:rsid w:val="006B063E"/>
    <w:rsid w:val="006B0BC5"/>
    <w:rsid w:val="006B187E"/>
    <w:rsid w:val="006B3D07"/>
    <w:rsid w:val="006B4094"/>
    <w:rsid w:val="006B4CBE"/>
    <w:rsid w:val="006B5266"/>
    <w:rsid w:val="006B5715"/>
    <w:rsid w:val="006B636E"/>
    <w:rsid w:val="006B6659"/>
    <w:rsid w:val="006B68AB"/>
    <w:rsid w:val="006B6FAE"/>
    <w:rsid w:val="006B7290"/>
    <w:rsid w:val="006B7B14"/>
    <w:rsid w:val="006C05D2"/>
    <w:rsid w:val="006C0E10"/>
    <w:rsid w:val="006C0F67"/>
    <w:rsid w:val="006C2C23"/>
    <w:rsid w:val="006C365C"/>
    <w:rsid w:val="006C4676"/>
    <w:rsid w:val="006C4F14"/>
    <w:rsid w:val="006C5682"/>
    <w:rsid w:val="006C59E3"/>
    <w:rsid w:val="006C6416"/>
    <w:rsid w:val="006C6524"/>
    <w:rsid w:val="006C6CFE"/>
    <w:rsid w:val="006D0848"/>
    <w:rsid w:val="006D10C9"/>
    <w:rsid w:val="006D12F3"/>
    <w:rsid w:val="006D23D6"/>
    <w:rsid w:val="006D362A"/>
    <w:rsid w:val="006D4140"/>
    <w:rsid w:val="006D41BB"/>
    <w:rsid w:val="006D52E2"/>
    <w:rsid w:val="006D5B4D"/>
    <w:rsid w:val="006D65D3"/>
    <w:rsid w:val="006D7308"/>
    <w:rsid w:val="006D796D"/>
    <w:rsid w:val="006D7C8E"/>
    <w:rsid w:val="006D7FE4"/>
    <w:rsid w:val="006E0472"/>
    <w:rsid w:val="006E1575"/>
    <w:rsid w:val="006E222E"/>
    <w:rsid w:val="006E22F6"/>
    <w:rsid w:val="006E30BC"/>
    <w:rsid w:val="006E3A19"/>
    <w:rsid w:val="006E4547"/>
    <w:rsid w:val="006E529D"/>
    <w:rsid w:val="006E53B0"/>
    <w:rsid w:val="006E5F9B"/>
    <w:rsid w:val="006E661A"/>
    <w:rsid w:val="006E68E8"/>
    <w:rsid w:val="006E6CA3"/>
    <w:rsid w:val="006E6F38"/>
    <w:rsid w:val="006E75B9"/>
    <w:rsid w:val="006E765B"/>
    <w:rsid w:val="006E788F"/>
    <w:rsid w:val="006E7A64"/>
    <w:rsid w:val="006E7D47"/>
    <w:rsid w:val="006F08E2"/>
    <w:rsid w:val="006F08FD"/>
    <w:rsid w:val="006F1886"/>
    <w:rsid w:val="006F1BCE"/>
    <w:rsid w:val="006F263B"/>
    <w:rsid w:val="006F2786"/>
    <w:rsid w:val="006F29EF"/>
    <w:rsid w:val="006F3793"/>
    <w:rsid w:val="006F3D1F"/>
    <w:rsid w:val="006F411C"/>
    <w:rsid w:val="006F5093"/>
    <w:rsid w:val="006F52BA"/>
    <w:rsid w:val="006F53E7"/>
    <w:rsid w:val="006F54D1"/>
    <w:rsid w:val="006F5750"/>
    <w:rsid w:val="006F6ACE"/>
    <w:rsid w:val="006F6DEB"/>
    <w:rsid w:val="006F7280"/>
    <w:rsid w:val="006F7A06"/>
    <w:rsid w:val="006F7CF7"/>
    <w:rsid w:val="006F7ED8"/>
    <w:rsid w:val="00701008"/>
    <w:rsid w:val="0070105E"/>
    <w:rsid w:val="0070168A"/>
    <w:rsid w:val="00703F5B"/>
    <w:rsid w:val="007041D4"/>
    <w:rsid w:val="00704361"/>
    <w:rsid w:val="00704950"/>
    <w:rsid w:val="00704A6A"/>
    <w:rsid w:val="00704A81"/>
    <w:rsid w:val="00704C79"/>
    <w:rsid w:val="007058DC"/>
    <w:rsid w:val="00705A07"/>
    <w:rsid w:val="00705A65"/>
    <w:rsid w:val="00705C6C"/>
    <w:rsid w:val="0070636E"/>
    <w:rsid w:val="007079AD"/>
    <w:rsid w:val="00710A04"/>
    <w:rsid w:val="00710C67"/>
    <w:rsid w:val="00710E8F"/>
    <w:rsid w:val="0071168D"/>
    <w:rsid w:val="00711976"/>
    <w:rsid w:val="00712F98"/>
    <w:rsid w:val="00713149"/>
    <w:rsid w:val="00713CFD"/>
    <w:rsid w:val="00714129"/>
    <w:rsid w:val="00714466"/>
    <w:rsid w:val="007145C3"/>
    <w:rsid w:val="0071637C"/>
    <w:rsid w:val="00716EF3"/>
    <w:rsid w:val="007171C4"/>
    <w:rsid w:val="007178E9"/>
    <w:rsid w:val="00717DB2"/>
    <w:rsid w:val="00720D8C"/>
    <w:rsid w:val="007217FC"/>
    <w:rsid w:val="0072192F"/>
    <w:rsid w:val="00722415"/>
    <w:rsid w:val="007228FF"/>
    <w:rsid w:val="00722E48"/>
    <w:rsid w:val="00722F36"/>
    <w:rsid w:val="00722F6D"/>
    <w:rsid w:val="00722FE6"/>
    <w:rsid w:val="0072306E"/>
    <w:rsid w:val="00723538"/>
    <w:rsid w:val="00723860"/>
    <w:rsid w:val="0072477C"/>
    <w:rsid w:val="00724C2E"/>
    <w:rsid w:val="00725148"/>
    <w:rsid w:val="00725FD1"/>
    <w:rsid w:val="00726785"/>
    <w:rsid w:val="007268A6"/>
    <w:rsid w:val="007271CA"/>
    <w:rsid w:val="0072745C"/>
    <w:rsid w:val="007275BA"/>
    <w:rsid w:val="00730621"/>
    <w:rsid w:val="00730937"/>
    <w:rsid w:val="00730AC1"/>
    <w:rsid w:val="00731A72"/>
    <w:rsid w:val="0073211A"/>
    <w:rsid w:val="00732AB2"/>
    <w:rsid w:val="00733115"/>
    <w:rsid w:val="0073327A"/>
    <w:rsid w:val="00733D09"/>
    <w:rsid w:val="00733D21"/>
    <w:rsid w:val="00734D4F"/>
    <w:rsid w:val="00734E08"/>
    <w:rsid w:val="00734FC2"/>
    <w:rsid w:val="00735D3D"/>
    <w:rsid w:val="00736D48"/>
    <w:rsid w:val="00737C83"/>
    <w:rsid w:val="00737F1A"/>
    <w:rsid w:val="00740770"/>
    <w:rsid w:val="00740A3F"/>
    <w:rsid w:val="00740B11"/>
    <w:rsid w:val="00740B94"/>
    <w:rsid w:val="00741093"/>
    <w:rsid w:val="007414F9"/>
    <w:rsid w:val="00741773"/>
    <w:rsid w:val="00741B27"/>
    <w:rsid w:val="00741F50"/>
    <w:rsid w:val="0074206B"/>
    <w:rsid w:val="00742EB0"/>
    <w:rsid w:val="00742F5A"/>
    <w:rsid w:val="007434E2"/>
    <w:rsid w:val="007435F3"/>
    <w:rsid w:val="0074362A"/>
    <w:rsid w:val="00743835"/>
    <w:rsid w:val="00743881"/>
    <w:rsid w:val="007453F0"/>
    <w:rsid w:val="00745760"/>
    <w:rsid w:val="00746959"/>
    <w:rsid w:val="00746A4E"/>
    <w:rsid w:val="00747E3D"/>
    <w:rsid w:val="00747F04"/>
    <w:rsid w:val="00747F81"/>
    <w:rsid w:val="00747FD6"/>
    <w:rsid w:val="0075101D"/>
    <w:rsid w:val="007510BA"/>
    <w:rsid w:val="0075151E"/>
    <w:rsid w:val="007516D4"/>
    <w:rsid w:val="0075306D"/>
    <w:rsid w:val="00754A6B"/>
    <w:rsid w:val="00755FAB"/>
    <w:rsid w:val="007562A5"/>
    <w:rsid w:val="007565BB"/>
    <w:rsid w:val="0075700E"/>
    <w:rsid w:val="007600B5"/>
    <w:rsid w:val="0076024F"/>
    <w:rsid w:val="00761308"/>
    <w:rsid w:val="007615DD"/>
    <w:rsid w:val="007619AB"/>
    <w:rsid w:val="007620FA"/>
    <w:rsid w:val="007621A3"/>
    <w:rsid w:val="007625CC"/>
    <w:rsid w:val="007633F3"/>
    <w:rsid w:val="00764BCE"/>
    <w:rsid w:val="00764D41"/>
    <w:rsid w:val="00764DAF"/>
    <w:rsid w:val="00764E0A"/>
    <w:rsid w:val="00766E36"/>
    <w:rsid w:val="00767FA0"/>
    <w:rsid w:val="0077005E"/>
    <w:rsid w:val="00770423"/>
    <w:rsid w:val="00770738"/>
    <w:rsid w:val="007719D2"/>
    <w:rsid w:val="007724E6"/>
    <w:rsid w:val="007725C3"/>
    <w:rsid w:val="00772800"/>
    <w:rsid w:val="00772875"/>
    <w:rsid w:val="00773611"/>
    <w:rsid w:val="007737D2"/>
    <w:rsid w:val="00773D42"/>
    <w:rsid w:val="00773FF3"/>
    <w:rsid w:val="00774B51"/>
    <w:rsid w:val="00775319"/>
    <w:rsid w:val="00775936"/>
    <w:rsid w:val="00775968"/>
    <w:rsid w:val="007761C2"/>
    <w:rsid w:val="00776602"/>
    <w:rsid w:val="00776849"/>
    <w:rsid w:val="00776A55"/>
    <w:rsid w:val="00776B31"/>
    <w:rsid w:val="00777488"/>
    <w:rsid w:val="0078022C"/>
    <w:rsid w:val="007807D4"/>
    <w:rsid w:val="007813F3"/>
    <w:rsid w:val="00781C7A"/>
    <w:rsid w:val="007820EA"/>
    <w:rsid w:val="007821E0"/>
    <w:rsid w:val="007831ED"/>
    <w:rsid w:val="00783512"/>
    <w:rsid w:val="00784465"/>
    <w:rsid w:val="00784F01"/>
    <w:rsid w:val="007852C9"/>
    <w:rsid w:val="0078601D"/>
    <w:rsid w:val="00787CA7"/>
    <w:rsid w:val="00787EF7"/>
    <w:rsid w:val="00787FE9"/>
    <w:rsid w:val="00790B11"/>
    <w:rsid w:val="00790EE7"/>
    <w:rsid w:val="00790F76"/>
    <w:rsid w:val="0079115E"/>
    <w:rsid w:val="007917F0"/>
    <w:rsid w:val="00791ED5"/>
    <w:rsid w:val="007921CD"/>
    <w:rsid w:val="007933C2"/>
    <w:rsid w:val="00793EA8"/>
    <w:rsid w:val="00794835"/>
    <w:rsid w:val="00794FF5"/>
    <w:rsid w:val="007953A7"/>
    <w:rsid w:val="007960D9"/>
    <w:rsid w:val="007964EC"/>
    <w:rsid w:val="00796BB6"/>
    <w:rsid w:val="00796F98"/>
    <w:rsid w:val="00797C83"/>
    <w:rsid w:val="00797EFF"/>
    <w:rsid w:val="007A070B"/>
    <w:rsid w:val="007A0899"/>
    <w:rsid w:val="007A0BFE"/>
    <w:rsid w:val="007A0D8E"/>
    <w:rsid w:val="007A144D"/>
    <w:rsid w:val="007A1A9A"/>
    <w:rsid w:val="007A2009"/>
    <w:rsid w:val="007A232D"/>
    <w:rsid w:val="007A2C3A"/>
    <w:rsid w:val="007A416B"/>
    <w:rsid w:val="007A5D68"/>
    <w:rsid w:val="007A6286"/>
    <w:rsid w:val="007A67F3"/>
    <w:rsid w:val="007A712F"/>
    <w:rsid w:val="007A753E"/>
    <w:rsid w:val="007B045A"/>
    <w:rsid w:val="007B0479"/>
    <w:rsid w:val="007B0C3C"/>
    <w:rsid w:val="007B1339"/>
    <w:rsid w:val="007B19F2"/>
    <w:rsid w:val="007B1AD7"/>
    <w:rsid w:val="007B2199"/>
    <w:rsid w:val="007B3916"/>
    <w:rsid w:val="007B3C80"/>
    <w:rsid w:val="007B3DFC"/>
    <w:rsid w:val="007B42EC"/>
    <w:rsid w:val="007B43AD"/>
    <w:rsid w:val="007B43C1"/>
    <w:rsid w:val="007B4BCF"/>
    <w:rsid w:val="007B525A"/>
    <w:rsid w:val="007B53CB"/>
    <w:rsid w:val="007B5425"/>
    <w:rsid w:val="007B55CE"/>
    <w:rsid w:val="007B5B16"/>
    <w:rsid w:val="007B5FB2"/>
    <w:rsid w:val="007B6172"/>
    <w:rsid w:val="007B7AF1"/>
    <w:rsid w:val="007C32C9"/>
    <w:rsid w:val="007C404C"/>
    <w:rsid w:val="007C49E4"/>
    <w:rsid w:val="007C50EB"/>
    <w:rsid w:val="007C60C0"/>
    <w:rsid w:val="007C7031"/>
    <w:rsid w:val="007C7C9A"/>
    <w:rsid w:val="007D00F9"/>
    <w:rsid w:val="007D0A7D"/>
    <w:rsid w:val="007D0F5A"/>
    <w:rsid w:val="007D1318"/>
    <w:rsid w:val="007D2101"/>
    <w:rsid w:val="007D2C73"/>
    <w:rsid w:val="007D35CD"/>
    <w:rsid w:val="007D39A6"/>
    <w:rsid w:val="007D6994"/>
    <w:rsid w:val="007D78C6"/>
    <w:rsid w:val="007D7F0B"/>
    <w:rsid w:val="007E128B"/>
    <w:rsid w:val="007E13E9"/>
    <w:rsid w:val="007E1B49"/>
    <w:rsid w:val="007E20B8"/>
    <w:rsid w:val="007E21C4"/>
    <w:rsid w:val="007E44C1"/>
    <w:rsid w:val="007E4724"/>
    <w:rsid w:val="007E4870"/>
    <w:rsid w:val="007E5569"/>
    <w:rsid w:val="007E5B5C"/>
    <w:rsid w:val="007E64E3"/>
    <w:rsid w:val="007E679E"/>
    <w:rsid w:val="007E6B1D"/>
    <w:rsid w:val="007E752A"/>
    <w:rsid w:val="007F018C"/>
    <w:rsid w:val="007F0468"/>
    <w:rsid w:val="007F0634"/>
    <w:rsid w:val="007F0C3E"/>
    <w:rsid w:val="007F16BD"/>
    <w:rsid w:val="007F19E0"/>
    <w:rsid w:val="007F215D"/>
    <w:rsid w:val="007F2960"/>
    <w:rsid w:val="007F399C"/>
    <w:rsid w:val="007F5863"/>
    <w:rsid w:val="007F5FD2"/>
    <w:rsid w:val="007F64EC"/>
    <w:rsid w:val="00800CA2"/>
    <w:rsid w:val="00801C0B"/>
    <w:rsid w:val="00801FFD"/>
    <w:rsid w:val="00802036"/>
    <w:rsid w:val="00802102"/>
    <w:rsid w:val="00802202"/>
    <w:rsid w:val="00802208"/>
    <w:rsid w:val="00802ED7"/>
    <w:rsid w:val="00803047"/>
    <w:rsid w:val="008030E2"/>
    <w:rsid w:val="008035FE"/>
    <w:rsid w:val="00804B12"/>
    <w:rsid w:val="00805333"/>
    <w:rsid w:val="0080537E"/>
    <w:rsid w:val="00805445"/>
    <w:rsid w:val="00805925"/>
    <w:rsid w:val="0080610A"/>
    <w:rsid w:val="00806356"/>
    <w:rsid w:val="00806531"/>
    <w:rsid w:val="00806686"/>
    <w:rsid w:val="008077A1"/>
    <w:rsid w:val="00807EBA"/>
    <w:rsid w:val="008132DC"/>
    <w:rsid w:val="00813566"/>
    <w:rsid w:val="008137D9"/>
    <w:rsid w:val="0081469C"/>
    <w:rsid w:val="00815049"/>
    <w:rsid w:val="00815296"/>
    <w:rsid w:val="00815B4B"/>
    <w:rsid w:val="0082003B"/>
    <w:rsid w:val="008201C3"/>
    <w:rsid w:val="008215EA"/>
    <w:rsid w:val="00821E51"/>
    <w:rsid w:val="00821F1B"/>
    <w:rsid w:val="00822045"/>
    <w:rsid w:val="00822074"/>
    <w:rsid w:val="00822D22"/>
    <w:rsid w:val="00823094"/>
    <w:rsid w:val="008231A0"/>
    <w:rsid w:val="00823A3C"/>
    <w:rsid w:val="0082573F"/>
    <w:rsid w:val="00825E10"/>
    <w:rsid w:val="00825EC3"/>
    <w:rsid w:val="008266EF"/>
    <w:rsid w:val="0082689A"/>
    <w:rsid w:val="00826949"/>
    <w:rsid w:val="008275B3"/>
    <w:rsid w:val="008279D4"/>
    <w:rsid w:val="00827AF7"/>
    <w:rsid w:val="00830096"/>
    <w:rsid w:val="008312F0"/>
    <w:rsid w:val="008320FA"/>
    <w:rsid w:val="008329F1"/>
    <w:rsid w:val="008334C8"/>
    <w:rsid w:val="008334CF"/>
    <w:rsid w:val="00833C4D"/>
    <w:rsid w:val="00834A48"/>
    <w:rsid w:val="00834C56"/>
    <w:rsid w:val="008356C8"/>
    <w:rsid w:val="00836DD6"/>
    <w:rsid w:val="008372F8"/>
    <w:rsid w:val="00837BA9"/>
    <w:rsid w:val="00840079"/>
    <w:rsid w:val="00840115"/>
    <w:rsid w:val="008403C4"/>
    <w:rsid w:val="008405A6"/>
    <w:rsid w:val="00841356"/>
    <w:rsid w:val="008416A4"/>
    <w:rsid w:val="008423D0"/>
    <w:rsid w:val="00842975"/>
    <w:rsid w:val="00842F78"/>
    <w:rsid w:val="008434CB"/>
    <w:rsid w:val="0084405D"/>
    <w:rsid w:val="008445AA"/>
    <w:rsid w:val="00845055"/>
    <w:rsid w:val="008450BD"/>
    <w:rsid w:val="008450CD"/>
    <w:rsid w:val="00845AD6"/>
    <w:rsid w:val="00845D9F"/>
    <w:rsid w:val="008463DD"/>
    <w:rsid w:val="0084643C"/>
    <w:rsid w:val="0084649B"/>
    <w:rsid w:val="008465AC"/>
    <w:rsid w:val="00846D0C"/>
    <w:rsid w:val="008471DC"/>
    <w:rsid w:val="00847B37"/>
    <w:rsid w:val="0085062C"/>
    <w:rsid w:val="008506C0"/>
    <w:rsid w:val="00850B9F"/>
    <w:rsid w:val="00850C83"/>
    <w:rsid w:val="00850E0C"/>
    <w:rsid w:val="00851D8D"/>
    <w:rsid w:val="00851E22"/>
    <w:rsid w:val="00852984"/>
    <w:rsid w:val="0085315E"/>
    <w:rsid w:val="008538D2"/>
    <w:rsid w:val="00854668"/>
    <w:rsid w:val="0085486C"/>
    <w:rsid w:val="00854906"/>
    <w:rsid w:val="00854D06"/>
    <w:rsid w:val="00856424"/>
    <w:rsid w:val="008566CD"/>
    <w:rsid w:val="0085770C"/>
    <w:rsid w:val="00857B97"/>
    <w:rsid w:val="00860805"/>
    <w:rsid w:val="00861129"/>
    <w:rsid w:val="00861CE3"/>
    <w:rsid w:val="0086256D"/>
    <w:rsid w:val="00862A31"/>
    <w:rsid w:val="00862CE9"/>
    <w:rsid w:val="00862D63"/>
    <w:rsid w:val="00864D7C"/>
    <w:rsid w:val="00864E02"/>
    <w:rsid w:val="008650C7"/>
    <w:rsid w:val="00865C91"/>
    <w:rsid w:val="00865FB7"/>
    <w:rsid w:val="00866A44"/>
    <w:rsid w:val="0086720C"/>
    <w:rsid w:val="008706A6"/>
    <w:rsid w:val="0087094A"/>
    <w:rsid w:val="008710D5"/>
    <w:rsid w:val="00871B4C"/>
    <w:rsid w:val="0087203C"/>
    <w:rsid w:val="00872146"/>
    <w:rsid w:val="00873C97"/>
    <w:rsid w:val="00873E39"/>
    <w:rsid w:val="0087419A"/>
    <w:rsid w:val="008754FA"/>
    <w:rsid w:val="0087652E"/>
    <w:rsid w:val="0087659C"/>
    <w:rsid w:val="008768F0"/>
    <w:rsid w:val="008771E7"/>
    <w:rsid w:val="0087727F"/>
    <w:rsid w:val="0088020A"/>
    <w:rsid w:val="00880F5F"/>
    <w:rsid w:val="0088243C"/>
    <w:rsid w:val="0088262C"/>
    <w:rsid w:val="00882779"/>
    <w:rsid w:val="00882E28"/>
    <w:rsid w:val="008837D2"/>
    <w:rsid w:val="00883C4F"/>
    <w:rsid w:val="0088454B"/>
    <w:rsid w:val="00885166"/>
    <w:rsid w:val="00885314"/>
    <w:rsid w:val="00885DCA"/>
    <w:rsid w:val="0088680E"/>
    <w:rsid w:val="00887986"/>
    <w:rsid w:val="00890CC9"/>
    <w:rsid w:val="008915BE"/>
    <w:rsid w:val="00891EBB"/>
    <w:rsid w:val="008926EE"/>
    <w:rsid w:val="0089292F"/>
    <w:rsid w:val="00892E53"/>
    <w:rsid w:val="00893473"/>
    <w:rsid w:val="00893D34"/>
    <w:rsid w:val="00894B86"/>
    <w:rsid w:val="00894B90"/>
    <w:rsid w:val="00894F2B"/>
    <w:rsid w:val="008957CF"/>
    <w:rsid w:val="00895F59"/>
    <w:rsid w:val="00896375"/>
    <w:rsid w:val="00896784"/>
    <w:rsid w:val="008968F2"/>
    <w:rsid w:val="00896D80"/>
    <w:rsid w:val="008971D7"/>
    <w:rsid w:val="00897CC8"/>
    <w:rsid w:val="008A0056"/>
    <w:rsid w:val="008A0CBC"/>
    <w:rsid w:val="008A0D06"/>
    <w:rsid w:val="008A1009"/>
    <w:rsid w:val="008A150A"/>
    <w:rsid w:val="008A17EE"/>
    <w:rsid w:val="008A26B3"/>
    <w:rsid w:val="008A3159"/>
    <w:rsid w:val="008A318E"/>
    <w:rsid w:val="008A3EF4"/>
    <w:rsid w:val="008A40A8"/>
    <w:rsid w:val="008A46BE"/>
    <w:rsid w:val="008A4801"/>
    <w:rsid w:val="008A4CC9"/>
    <w:rsid w:val="008A505B"/>
    <w:rsid w:val="008A537E"/>
    <w:rsid w:val="008A65E2"/>
    <w:rsid w:val="008A6878"/>
    <w:rsid w:val="008A6A7C"/>
    <w:rsid w:val="008A781A"/>
    <w:rsid w:val="008A7E91"/>
    <w:rsid w:val="008B0898"/>
    <w:rsid w:val="008B0DA9"/>
    <w:rsid w:val="008B13BF"/>
    <w:rsid w:val="008B21C2"/>
    <w:rsid w:val="008B21FF"/>
    <w:rsid w:val="008B257F"/>
    <w:rsid w:val="008B2AB5"/>
    <w:rsid w:val="008B2C89"/>
    <w:rsid w:val="008B44BA"/>
    <w:rsid w:val="008B4712"/>
    <w:rsid w:val="008B49E9"/>
    <w:rsid w:val="008B5815"/>
    <w:rsid w:val="008B64B4"/>
    <w:rsid w:val="008B6C1A"/>
    <w:rsid w:val="008B6EA0"/>
    <w:rsid w:val="008C003C"/>
    <w:rsid w:val="008C095D"/>
    <w:rsid w:val="008C0AF1"/>
    <w:rsid w:val="008C12E3"/>
    <w:rsid w:val="008C1DC7"/>
    <w:rsid w:val="008C1E1E"/>
    <w:rsid w:val="008C1E24"/>
    <w:rsid w:val="008C2F9B"/>
    <w:rsid w:val="008C3D82"/>
    <w:rsid w:val="008C49EF"/>
    <w:rsid w:val="008C4B19"/>
    <w:rsid w:val="008C4DA4"/>
    <w:rsid w:val="008C510C"/>
    <w:rsid w:val="008C575D"/>
    <w:rsid w:val="008C58E1"/>
    <w:rsid w:val="008C5B7E"/>
    <w:rsid w:val="008C7112"/>
    <w:rsid w:val="008C7771"/>
    <w:rsid w:val="008C7AA0"/>
    <w:rsid w:val="008D0621"/>
    <w:rsid w:val="008D066D"/>
    <w:rsid w:val="008D0B22"/>
    <w:rsid w:val="008D1104"/>
    <w:rsid w:val="008D2732"/>
    <w:rsid w:val="008D28A5"/>
    <w:rsid w:val="008D2B2B"/>
    <w:rsid w:val="008D322B"/>
    <w:rsid w:val="008D342E"/>
    <w:rsid w:val="008D3E5D"/>
    <w:rsid w:val="008D5968"/>
    <w:rsid w:val="008D5E4E"/>
    <w:rsid w:val="008D62E0"/>
    <w:rsid w:val="008D684E"/>
    <w:rsid w:val="008D6E97"/>
    <w:rsid w:val="008D7CA8"/>
    <w:rsid w:val="008D7EA8"/>
    <w:rsid w:val="008E00C1"/>
    <w:rsid w:val="008E0317"/>
    <w:rsid w:val="008E075C"/>
    <w:rsid w:val="008E0DA0"/>
    <w:rsid w:val="008E1710"/>
    <w:rsid w:val="008E189F"/>
    <w:rsid w:val="008E1C06"/>
    <w:rsid w:val="008E266C"/>
    <w:rsid w:val="008E27E3"/>
    <w:rsid w:val="008E2DB3"/>
    <w:rsid w:val="008E2EA2"/>
    <w:rsid w:val="008E3490"/>
    <w:rsid w:val="008E37F6"/>
    <w:rsid w:val="008E40FB"/>
    <w:rsid w:val="008E472D"/>
    <w:rsid w:val="008E53E6"/>
    <w:rsid w:val="008E64A7"/>
    <w:rsid w:val="008E69C9"/>
    <w:rsid w:val="008F1639"/>
    <w:rsid w:val="008F1DDC"/>
    <w:rsid w:val="008F20CB"/>
    <w:rsid w:val="008F240D"/>
    <w:rsid w:val="008F2BD4"/>
    <w:rsid w:val="008F3C00"/>
    <w:rsid w:val="008F4845"/>
    <w:rsid w:val="008F495E"/>
    <w:rsid w:val="008F55B5"/>
    <w:rsid w:val="008F5602"/>
    <w:rsid w:val="008F687C"/>
    <w:rsid w:val="008F6C51"/>
    <w:rsid w:val="008F746C"/>
    <w:rsid w:val="008F79EE"/>
    <w:rsid w:val="00902086"/>
    <w:rsid w:val="00902D1C"/>
    <w:rsid w:val="00903063"/>
    <w:rsid w:val="00903D8A"/>
    <w:rsid w:val="00904524"/>
    <w:rsid w:val="00904730"/>
    <w:rsid w:val="00905216"/>
    <w:rsid w:val="00905297"/>
    <w:rsid w:val="009052A1"/>
    <w:rsid w:val="0090670B"/>
    <w:rsid w:val="00906E18"/>
    <w:rsid w:val="00906F80"/>
    <w:rsid w:val="00910090"/>
    <w:rsid w:val="009103B6"/>
    <w:rsid w:val="00910B05"/>
    <w:rsid w:val="00910C47"/>
    <w:rsid w:val="00910F04"/>
    <w:rsid w:val="00911F24"/>
    <w:rsid w:val="0091210E"/>
    <w:rsid w:val="009128DB"/>
    <w:rsid w:val="0091299F"/>
    <w:rsid w:val="00912CCB"/>
    <w:rsid w:val="009134D7"/>
    <w:rsid w:val="0091395E"/>
    <w:rsid w:val="0091453C"/>
    <w:rsid w:val="009145AD"/>
    <w:rsid w:val="009147BA"/>
    <w:rsid w:val="00914DC3"/>
    <w:rsid w:val="00914F45"/>
    <w:rsid w:val="00915CBD"/>
    <w:rsid w:val="00915D52"/>
    <w:rsid w:val="0091644F"/>
    <w:rsid w:val="0091699F"/>
    <w:rsid w:val="00917695"/>
    <w:rsid w:val="009176DC"/>
    <w:rsid w:val="00917D33"/>
    <w:rsid w:val="00917D89"/>
    <w:rsid w:val="009208A8"/>
    <w:rsid w:val="00921064"/>
    <w:rsid w:val="00921AF2"/>
    <w:rsid w:val="009220B0"/>
    <w:rsid w:val="0092328E"/>
    <w:rsid w:val="00923727"/>
    <w:rsid w:val="009237B3"/>
    <w:rsid w:val="009238D4"/>
    <w:rsid w:val="00924092"/>
    <w:rsid w:val="009247D2"/>
    <w:rsid w:val="00925B0E"/>
    <w:rsid w:val="00925F8E"/>
    <w:rsid w:val="00927139"/>
    <w:rsid w:val="0092721E"/>
    <w:rsid w:val="00927223"/>
    <w:rsid w:val="009277DD"/>
    <w:rsid w:val="00927D77"/>
    <w:rsid w:val="009304EA"/>
    <w:rsid w:val="00931AB8"/>
    <w:rsid w:val="0093227E"/>
    <w:rsid w:val="00932359"/>
    <w:rsid w:val="00932501"/>
    <w:rsid w:val="00932E84"/>
    <w:rsid w:val="009330BA"/>
    <w:rsid w:val="00933191"/>
    <w:rsid w:val="0093369D"/>
    <w:rsid w:val="00934782"/>
    <w:rsid w:val="00934B6C"/>
    <w:rsid w:val="00934BF5"/>
    <w:rsid w:val="00934D43"/>
    <w:rsid w:val="00934E37"/>
    <w:rsid w:val="00935622"/>
    <w:rsid w:val="009357B9"/>
    <w:rsid w:val="0093662E"/>
    <w:rsid w:val="00936C14"/>
    <w:rsid w:val="00937459"/>
    <w:rsid w:val="00937D49"/>
    <w:rsid w:val="009402E9"/>
    <w:rsid w:val="009410C1"/>
    <w:rsid w:val="009418D8"/>
    <w:rsid w:val="009428F5"/>
    <w:rsid w:val="00942B7D"/>
    <w:rsid w:val="00942CEE"/>
    <w:rsid w:val="00943032"/>
    <w:rsid w:val="0094321B"/>
    <w:rsid w:val="0094428C"/>
    <w:rsid w:val="00944876"/>
    <w:rsid w:val="00946CA7"/>
    <w:rsid w:val="00946F54"/>
    <w:rsid w:val="009472C3"/>
    <w:rsid w:val="0094757A"/>
    <w:rsid w:val="00947B06"/>
    <w:rsid w:val="00950704"/>
    <w:rsid w:val="0095152E"/>
    <w:rsid w:val="0095191C"/>
    <w:rsid w:val="00951B17"/>
    <w:rsid w:val="009527B1"/>
    <w:rsid w:val="0095345D"/>
    <w:rsid w:val="00953BD5"/>
    <w:rsid w:val="00954347"/>
    <w:rsid w:val="00956E1C"/>
    <w:rsid w:val="00960623"/>
    <w:rsid w:val="009607F9"/>
    <w:rsid w:val="009608C7"/>
    <w:rsid w:val="00961C96"/>
    <w:rsid w:val="00962385"/>
    <w:rsid w:val="009624F7"/>
    <w:rsid w:val="00962C74"/>
    <w:rsid w:val="009635AD"/>
    <w:rsid w:val="00963A41"/>
    <w:rsid w:val="00963F89"/>
    <w:rsid w:val="0096435F"/>
    <w:rsid w:val="009645C1"/>
    <w:rsid w:val="00964647"/>
    <w:rsid w:val="009646F2"/>
    <w:rsid w:val="00964BF3"/>
    <w:rsid w:val="0096599E"/>
    <w:rsid w:val="00965B12"/>
    <w:rsid w:val="00965B37"/>
    <w:rsid w:val="00965DCB"/>
    <w:rsid w:val="00966612"/>
    <w:rsid w:val="00966A53"/>
    <w:rsid w:val="00967A18"/>
    <w:rsid w:val="00967C6F"/>
    <w:rsid w:val="00967E13"/>
    <w:rsid w:val="00970F4F"/>
    <w:rsid w:val="009713BF"/>
    <w:rsid w:val="00971EE5"/>
    <w:rsid w:val="00972404"/>
    <w:rsid w:val="009726BF"/>
    <w:rsid w:val="00972F4E"/>
    <w:rsid w:val="00973851"/>
    <w:rsid w:val="0097401B"/>
    <w:rsid w:val="009741E4"/>
    <w:rsid w:val="00974498"/>
    <w:rsid w:val="00974812"/>
    <w:rsid w:val="00974B35"/>
    <w:rsid w:val="00975957"/>
    <w:rsid w:val="009767C8"/>
    <w:rsid w:val="009768EC"/>
    <w:rsid w:val="0097692D"/>
    <w:rsid w:val="00977846"/>
    <w:rsid w:val="00977B7A"/>
    <w:rsid w:val="00977EF3"/>
    <w:rsid w:val="00980622"/>
    <w:rsid w:val="009826D5"/>
    <w:rsid w:val="00983897"/>
    <w:rsid w:val="00983F2F"/>
    <w:rsid w:val="009853EF"/>
    <w:rsid w:val="00985D73"/>
    <w:rsid w:val="00985FCC"/>
    <w:rsid w:val="009863CF"/>
    <w:rsid w:val="00987091"/>
    <w:rsid w:val="00987A28"/>
    <w:rsid w:val="00991201"/>
    <w:rsid w:val="0099148C"/>
    <w:rsid w:val="00992278"/>
    <w:rsid w:val="0099253C"/>
    <w:rsid w:val="009930CD"/>
    <w:rsid w:val="00993F05"/>
    <w:rsid w:val="009950A9"/>
    <w:rsid w:val="00995374"/>
    <w:rsid w:val="00995828"/>
    <w:rsid w:val="009966FE"/>
    <w:rsid w:val="009A0C4C"/>
    <w:rsid w:val="009A17A9"/>
    <w:rsid w:val="009A1BF4"/>
    <w:rsid w:val="009A1D3A"/>
    <w:rsid w:val="009A1FF4"/>
    <w:rsid w:val="009A2740"/>
    <w:rsid w:val="009A298F"/>
    <w:rsid w:val="009A386E"/>
    <w:rsid w:val="009A3ACD"/>
    <w:rsid w:val="009A3D16"/>
    <w:rsid w:val="009A3EB1"/>
    <w:rsid w:val="009A4B97"/>
    <w:rsid w:val="009A549C"/>
    <w:rsid w:val="009A63F9"/>
    <w:rsid w:val="009A6C2F"/>
    <w:rsid w:val="009A6CDA"/>
    <w:rsid w:val="009A6EE2"/>
    <w:rsid w:val="009A7DFC"/>
    <w:rsid w:val="009B07F4"/>
    <w:rsid w:val="009B0BFB"/>
    <w:rsid w:val="009B11E6"/>
    <w:rsid w:val="009B1323"/>
    <w:rsid w:val="009B24D9"/>
    <w:rsid w:val="009B2C84"/>
    <w:rsid w:val="009B3D77"/>
    <w:rsid w:val="009B45E0"/>
    <w:rsid w:val="009B4A0F"/>
    <w:rsid w:val="009B4E07"/>
    <w:rsid w:val="009B5686"/>
    <w:rsid w:val="009B5C48"/>
    <w:rsid w:val="009B6055"/>
    <w:rsid w:val="009B7BCA"/>
    <w:rsid w:val="009C05F9"/>
    <w:rsid w:val="009C08EC"/>
    <w:rsid w:val="009C08F0"/>
    <w:rsid w:val="009C0EA4"/>
    <w:rsid w:val="009C15C6"/>
    <w:rsid w:val="009C41F5"/>
    <w:rsid w:val="009C460A"/>
    <w:rsid w:val="009C571A"/>
    <w:rsid w:val="009C64F6"/>
    <w:rsid w:val="009C6FD0"/>
    <w:rsid w:val="009C760C"/>
    <w:rsid w:val="009C776E"/>
    <w:rsid w:val="009D005E"/>
    <w:rsid w:val="009D0826"/>
    <w:rsid w:val="009D0ABC"/>
    <w:rsid w:val="009D2ABC"/>
    <w:rsid w:val="009D2B43"/>
    <w:rsid w:val="009D2EEA"/>
    <w:rsid w:val="009D32C5"/>
    <w:rsid w:val="009D43F7"/>
    <w:rsid w:val="009D531A"/>
    <w:rsid w:val="009D54AB"/>
    <w:rsid w:val="009D5B50"/>
    <w:rsid w:val="009D5C40"/>
    <w:rsid w:val="009D63B8"/>
    <w:rsid w:val="009D682E"/>
    <w:rsid w:val="009D684C"/>
    <w:rsid w:val="009D69E4"/>
    <w:rsid w:val="009D6FC7"/>
    <w:rsid w:val="009D7800"/>
    <w:rsid w:val="009D7F0D"/>
    <w:rsid w:val="009E03AD"/>
    <w:rsid w:val="009E04E9"/>
    <w:rsid w:val="009E0636"/>
    <w:rsid w:val="009E0E75"/>
    <w:rsid w:val="009E123E"/>
    <w:rsid w:val="009E175E"/>
    <w:rsid w:val="009E19AA"/>
    <w:rsid w:val="009E1BF5"/>
    <w:rsid w:val="009E24D7"/>
    <w:rsid w:val="009E370D"/>
    <w:rsid w:val="009E3DEB"/>
    <w:rsid w:val="009E3FF8"/>
    <w:rsid w:val="009E49D6"/>
    <w:rsid w:val="009E4A3A"/>
    <w:rsid w:val="009E4D05"/>
    <w:rsid w:val="009E5187"/>
    <w:rsid w:val="009E560B"/>
    <w:rsid w:val="009E650E"/>
    <w:rsid w:val="009E6974"/>
    <w:rsid w:val="009E6F0C"/>
    <w:rsid w:val="009E6F4A"/>
    <w:rsid w:val="009F0034"/>
    <w:rsid w:val="009F05D7"/>
    <w:rsid w:val="009F17A3"/>
    <w:rsid w:val="009F23F0"/>
    <w:rsid w:val="009F2854"/>
    <w:rsid w:val="009F2E65"/>
    <w:rsid w:val="009F3673"/>
    <w:rsid w:val="009F3F76"/>
    <w:rsid w:val="009F47B1"/>
    <w:rsid w:val="009F4E48"/>
    <w:rsid w:val="009F59D3"/>
    <w:rsid w:val="009F6299"/>
    <w:rsid w:val="009F7073"/>
    <w:rsid w:val="009F763C"/>
    <w:rsid w:val="009F7A15"/>
    <w:rsid w:val="009F7BAE"/>
    <w:rsid w:val="009F7CAB"/>
    <w:rsid w:val="00A001BE"/>
    <w:rsid w:val="00A009B9"/>
    <w:rsid w:val="00A01A44"/>
    <w:rsid w:val="00A02347"/>
    <w:rsid w:val="00A0260A"/>
    <w:rsid w:val="00A02B53"/>
    <w:rsid w:val="00A03332"/>
    <w:rsid w:val="00A0363A"/>
    <w:rsid w:val="00A036C1"/>
    <w:rsid w:val="00A045FF"/>
    <w:rsid w:val="00A04C97"/>
    <w:rsid w:val="00A05C9C"/>
    <w:rsid w:val="00A067F6"/>
    <w:rsid w:val="00A06AFA"/>
    <w:rsid w:val="00A06B27"/>
    <w:rsid w:val="00A100B4"/>
    <w:rsid w:val="00A103BF"/>
    <w:rsid w:val="00A10B21"/>
    <w:rsid w:val="00A10C54"/>
    <w:rsid w:val="00A10DE9"/>
    <w:rsid w:val="00A11303"/>
    <w:rsid w:val="00A1294C"/>
    <w:rsid w:val="00A12A51"/>
    <w:rsid w:val="00A12BA1"/>
    <w:rsid w:val="00A12F7A"/>
    <w:rsid w:val="00A141A3"/>
    <w:rsid w:val="00A141D9"/>
    <w:rsid w:val="00A1488E"/>
    <w:rsid w:val="00A148CA"/>
    <w:rsid w:val="00A14E37"/>
    <w:rsid w:val="00A14FCC"/>
    <w:rsid w:val="00A15928"/>
    <w:rsid w:val="00A15BC3"/>
    <w:rsid w:val="00A2108B"/>
    <w:rsid w:val="00A21306"/>
    <w:rsid w:val="00A217D8"/>
    <w:rsid w:val="00A21EC5"/>
    <w:rsid w:val="00A224EF"/>
    <w:rsid w:val="00A22535"/>
    <w:rsid w:val="00A2279A"/>
    <w:rsid w:val="00A22AF6"/>
    <w:rsid w:val="00A24062"/>
    <w:rsid w:val="00A242BE"/>
    <w:rsid w:val="00A244F1"/>
    <w:rsid w:val="00A24838"/>
    <w:rsid w:val="00A2485A"/>
    <w:rsid w:val="00A2494B"/>
    <w:rsid w:val="00A256B6"/>
    <w:rsid w:val="00A256C7"/>
    <w:rsid w:val="00A25717"/>
    <w:rsid w:val="00A261E2"/>
    <w:rsid w:val="00A2633C"/>
    <w:rsid w:val="00A26736"/>
    <w:rsid w:val="00A27847"/>
    <w:rsid w:val="00A27C53"/>
    <w:rsid w:val="00A27CB2"/>
    <w:rsid w:val="00A27CEB"/>
    <w:rsid w:val="00A30257"/>
    <w:rsid w:val="00A30E8E"/>
    <w:rsid w:val="00A31398"/>
    <w:rsid w:val="00A31514"/>
    <w:rsid w:val="00A31DD7"/>
    <w:rsid w:val="00A33706"/>
    <w:rsid w:val="00A34FF3"/>
    <w:rsid w:val="00A36048"/>
    <w:rsid w:val="00A36CD2"/>
    <w:rsid w:val="00A36D98"/>
    <w:rsid w:val="00A37203"/>
    <w:rsid w:val="00A4387B"/>
    <w:rsid w:val="00A43D62"/>
    <w:rsid w:val="00A443DB"/>
    <w:rsid w:val="00A443F5"/>
    <w:rsid w:val="00A44965"/>
    <w:rsid w:val="00A44F9A"/>
    <w:rsid w:val="00A467D1"/>
    <w:rsid w:val="00A468CF"/>
    <w:rsid w:val="00A46CD5"/>
    <w:rsid w:val="00A4719C"/>
    <w:rsid w:val="00A47B5D"/>
    <w:rsid w:val="00A50E3D"/>
    <w:rsid w:val="00A537A5"/>
    <w:rsid w:val="00A53CE9"/>
    <w:rsid w:val="00A541BD"/>
    <w:rsid w:val="00A54903"/>
    <w:rsid w:val="00A54B34"/>
    <w:rsid w:val="00A55CEC"/>
    <w:rsid w:val="00A570A6"/>
    <w:rsid w:val="00A57107"/>
    <w:rsid w:val="00A57411"/>
    <w:rsid w:val="00A576D6"/>
    <w:rsid w:val="00A5775D"/>
    <w:rsid w:val="00A57CB9"/>
    <w:rsid w:val="00A60716"/>
    <w:rsid w:val="00A6100A"/>
    <w:rsid w:val="00A6104D"/>
    <w:rsid w:val="00A61E0F"/>
    <w:rsid w:val="00A61FA2"/>
    <w:rsid w:val="00A62484"/>
    <w:rsid w:val="00A638A2"/>
    <w:rsid w:val="00A638D5"/>
    <w:rsid w:val="00A64491"/>
    <w:rsid w:val="00A64617"/>
    <w:rsid w:val="00A65DA2"/>
    <w:rsid w:val="00A6706C"/>
    <w:rsid w:val="00A676C9"/>
    <w:rsid w:val="00A67B33"/>
    <w:rsid w:val="00A71034"/>
    <w:rsid w:val="00A71B2F"/>
    <w:rsid w:val="00A71BC8"/>
    <w:rsid w:val="00A71D81"/>
    <w:rsid w:val="00A722B4"/>
    <w:rsid w:val="00A726D7"/>
    <w:rsid w:val="00A72B3B"/>
    <w:rsid w:val="00A73080"/>
    <w:rsid w:val="00A73967"/>
    <w:rsid w:val="00A739A0"/>
    <w:rsid w:val="00A73C51"/>
    <w:rsid w:val="00A7414F"/>
    <w:rsid w:val="00A74456"/>
    <w:rsid w:val="00A74B97"/>
    <w:rsid w:val="00A74C1A"/>
    <w:rsid w:val="00A74FA3"/>
    <w:rsid w:val="00A75429"/>
    <w:rsid w:val="00A756BA"/>
    <w:rsid w:val="00A7571D"/>
    <w:rsid w:val="00A7571E"/>
    <w:rsid w:val="00A76EDA"/>
    <w:rsid w:val="00A771C7"/>
    <w:rsid w:val="00A77A84"/>
    <w:rsid w:val="00A8095D"/>
    <w:rsid w:val="00A817F9"/>
    <w:rsid w:val="00A81C7E"/>
    <w:rsid w:val="00A81FBA"/>
    <w:rsid w:val="00A826A4"/>
    <w:rsid w:val="00A82717"/>
    <w:rsid w:val="00A82BD0"/>
    <w:rsid w:val="00A82EBB"/>
    <w:rsid w:val="00A83531"/>
    <w:rsid w:val="00A83F19"/>
    <w:rsid w:val="00A843DD"/>
    <w:rsid w:val="00A84498"/>
    <w:rsid w:val="00A84B35"/>
    <w:rsid w:val="00A85498"/>
    <w:rsid w:val="00A8583B"/>
    <w:rsid w:val="00A8594B"/>
    <w:rsid w:val="00A85EEF"/>
    <w:rsid w:val="00A86188"/>
    <w:rsid w:val="00A8706A"/>
    <w:rsid w:val="00A872A3"/>
    <w:rsid w:val="00A87307"/>
    <w:rsid w:val="00A8749E"/>
    <w:rsid w:val="00A87AB3"/>
    <w:rsid w:val="00A9033C"/>
    <w:rsid w:val="00A90386"/>
    <w:rsid w:val="00A9069D"/>
    <w:rsid w:val="00A90721"/>
    <w:rsid w:val="00A909A5"/>
    <w:rsid w:val="00A90B57"/>
    <w:rsid w:val="00A914D1"/>
    <w:rsid w:val="00A918FF"/>
    <w:rsid w:val="00A91A65"/>
    <w:rsid w:val="00A923EC"/>
    <w:rsid w:val="00A9243F"/>
    <w:rsid w:val="00A92D39"/>
    <w:rsid w:val="00A9306F"/>
    <w:rsid w:val="00A93835"/>
    <w:rsid w:val="00A95129"/>
    <w:rsid w:val="00A96811"/>
    <w:rsid w:val="00A96A4C"/>
    <w:rsid w:val="00AA031D"/>
    <w:rsid w:val="00AA0687"/>
    <w:rsid w:val="00AA0886"/>
    <w:rsid w:val="00AA3155"/>
    <w:rsid w:val="00AA38AC"/>
    <w:rsid w:val="00AA44C2"/>
    <w:rsid w:val="00AA4800"/>
    <w:rsid w:val="00AA4CA5"/>
    <w:rsid w:val="00AA4F03"/>
    <w:rsid w:val="00AA562D"/>
    <w:rsid w:val="00AA58DB"/>
    <w:rsid w:val="00AA5CCB"/>
    <w:rsid w:val="00AA7B4D"/>
    <w:rsid w:val="00AA7FC8"/>
    <w:rsid w:val="00AB00C9"/>
    <w:rsid w:val="00AB00E5"/>
    <w:rsid w:val="00AB0FBE"/>
    <w:rsid w:val="00AB0FF9"/>
    <w:rsid w:val="00AB1419"/>
    <w:rsid w:val="00AB25AD"/>
    <w:rsid w:val="00AB3086"/>
    <w:rsid w:val="00AB515E"/>
    <w:rsid w:val="00AB5163"/>
    <w:rsid w:val="00AB53FF"/>
    <w:rsid w:val="00AB5A6C"/>
    <w:rsid w:val="00AB5BCA"/>
    <w:rsid w:val="00AB5D4E"/>
    <w:rsid w:val="00AB5DA2"/>
    <w:rsid w:val="00AB6086"/>
    <w:rsid w:val="00AB6C2F"/>
    <w:rsid w:val="00AB6C69"/>
    <w:rsid w:val="00AB7BAF"/>
    <w:rsid w:val="00AB7C41"/>
    <w:rsid w:val="00AC12FB"/>
    <w:rsid w:val="00AC15E6"/>
    <w:rsid w:val="00AC22DF"/>
    <w:rsid w:val="00AC261C"/>
    <w:rsid w:val="00AC2876"/>
    <w:rsid w:val="00AC2C33"/>
    <w:rsid w:val="00AC31E2"/>
    <w:rsid w:val="00AC5D81"/>
    <w:rsid w:val="00AC5E37"/>
    <w:rsid w:val="00AC620D"/>
    <w:rsid w:val="00AC6777"/>
    <w:rsid w:val="00AC686E"/>
    <w:rsid w:val="00AC6992"/>
    <w:rsid w:val="00AC6DC0"/>
    <w:rsid w:val="00AD03DF"/>
    <w:rsid w:val="00AD0CB3"/>
    <w:rsid w:val="00AD1851"/>
    <w:rsid w:val="00AD1A9B"/>
    <w:rsid w:val="00AD22A3"/>
    <w:rsid w:val="00AD24BA"/>
    <w:rsid w:val="00AD3029"/>
    <w:rsid w:val="00AD3493"/>
    <w:rsid w:val="00AD34BA"/>
    <w:rsid w:val="00AD3541"/>
    <w:rsid w:val="00AD601B"/>
    <w:rsid w:val="00AD68E1"/>
    <w:rsid w:val="00AD6AB0"/>
    <w:rsid w:val="00AD750D"/>
    <w:rsid w:val="00AD7921"/>
    <w:rsid w:val="00AD7BF4"/>
    <w:rsid w:val="00AE01E1"/>
    <w:rsid w:val="00AE0378"/>
    <w:rsid w:val="00AE055B"/>
    <w:rsid w:val="00AE12D1"/>
    <w:rsid w:val="00AE2130"/>
    <w:rsid w:val="00AE220B"/>
    <w:rsid w:val="00AE2C61"/>
    <w:rsid w:val="00AE2E02"/>
    <w:rsid w:val="00AE3E8A"/>
    <w:rsid w:val="00AE418B"/>
    <w:rsid w:val="00AE420C"/>
    <w:rsid w:val="00AE46C5"/>
    <w:rsid w:val="00AE472C"/>
    <w:rsid w:val="00AE4792"/>
    <w:rsid w:val="00AE512B"/>
    <w:rsid w:val="00AE51E0"/>
    <w:rsid w:val="00AE5490"/>
    <w:rsid w:val="00AE54A6"/>
    <w:rsid w:val="00AE55E1"/>
    <w:rsid w:val="00AE5C64"/>
    <w:rsid w:val="00AE6C0B"/>
    <w:rsid w:val="00AE7245"/>
    <w:rsid w:val="00AF01E1"/>
    <w:rsid w:val="00AF0B07"/>
    <w:rsid w:val="00AF0E4E"/>
    <w:rsid w:val="00AF0ED9"/>
    <w:rsid w:val="00AF12C9"/>
    <w:rsid w:val="00AF1F41"/>
    <w:rsid w:val="00AF1FF3"/>
    <w:rsid w:val="00AF2E6E"/>
    <w:rsid w:val="00AF34E5"/>
    <w:rsid w:val="00AF3B27"/>
    <w:rsid w:val="00AF40FF"/>
    <w:rsid w:val="00AF46C0"/>
    <w:rsid w:val="00AF57BD"/>
    <w:rsid w:val="00AF5C49"/>
    <w:rsid w:val="00AF6CBB"/>
    <w:rsid w:val="00AF7323"/>
    <w:rsid w:val="00AF7B31"/>
    <w:rsid w:val="00B00BD2"/>
    <w:rsid w:val="00B00DD2"/>
    <w:rsid w:val="00B0103D"/>
    <w:rsid w:val="00B01A38"/>
    <w:rsid w:val="00B01DEC"/>
    <w:rsid w:val="00B022C0"/>
    <w:rsid w:val="00B0234B"/>
    <w:rsid w:val="00B0287A"/>
    <w:rsid w:val="00B02AF8"/>
    <w:rsid w:val="00B066B6"/>
    <w:rsid w:val="00B07E94"/>
    <w:rsid w:val="00B1013E"/>
    <w:rsid w:val="00B1088E"/>
    <w:rsid w:val="00B108E0"/>
    <w:rsid w:val="00B1098C"/>
    <w:rsid w:val="00B11191"/>
    <w:rsid w:val="00B1185D"/>
    <w:rsid w:val="00B11D9C"/>
    <w:rsid w:val="00B1200D"/>
    <w:rsid w:val="00B123D7"/>
    <w:rsid w:val="00B12538"/>
    <w:rsid w:val="00B12884"/>
    <w:rsid w:val="00B1300D"/>
    <w:rsid w:val="00B13994"/>
    <w:rsid w:val="00B14CAC"/>
    <w:rsid w:val="00B15AE5"/>
    <w:rsid w:val="00B15EA8"/>
    <w:rsid w:val="00B169E3"/>
    <w:rsid w:val="00B17414"/>
    <w:rsid w:val="00B177BE"/>
    <w:rsid w:val="00B17D2A"/>
    <w:rsid w:val="00B2146F"/>
    <w:rsid w:val="00B21AC4"/>
    <w:rsid w:val="00B21E09"/>
    <w:rsid w:val="00B22F54"/>
    <w:rsid w:val="00B23708"/>
    <w:rsid w:val="00B23791"/>
    <w:rsid w:val="00B237BF"/>
    <w:rsid w:val="00B243BC"/>
    <w:rsid w:val="00B24B23"/>
    <w:rsid w:val="00B2523C"/>
    <w:rsid w:val="00B256B9"/>
    <w:rsid w:val="00B27BC5"/>
    <w:rsid w:val="00B30625"/>
    <w:rsid w:val="00B30831"/>
    <w:rsid w:val="00B30843"/>
    <w:rsid w:val="00B30E61"/>
    <w:rsid w:val="00B30F70"/>
    <w:rsid w:val="00B31442"/>
    <w:rsid w:val="00B31EEF"/>
    <w:rsid w:val="00B3318C"/>
    <w:rsid w:val="00B33571"/>
    <w:rsid w:val="00B335C5"/>
    <w:rsid w:val="00B34534"/>
    <w:rsid w:val="00B34DBD"/>
    <w:rsid w:val="00B35392"/>
    <w:rsid w:val="00B35804"/>
    <w:rsid w:val="00B35D03"/>
    <w:rsid w:val="00B36727"/>
    <w:rsid w:val="00B36884"/>
    <w:rsid w:val="00B36AE7"/>
    <w:rsid w:val="00B3746E"/>
    <w:rsid w:val="00B37F44"/>
    <w:rsid w:val="00B40C89"/>
    <w:rsid w:val="00B411FE"/>
    <w:rsid w:val="00B41C01"/>
    <w:rsid w:val="00B42353"/>
    <w:rsid w:val="00B42A0C"/>
    <w:rsid w:val="00B43293"/>
    <w:rsid w:val="00B433C2"/>
    <w:rsid w:val="00B43B06"/>
    <w:rsid w:val="00B43BD9"/>
    <w:rsid w:val="00B44798"/>
    <w:rsid w:val="00B44B4F"/>
    <w:rsid w:val="00B45B35"/>
    <w:rsid w:val="00B47132"/>
    <w:rsid w:val="00B4774F"/>
    <w:rsid w:val="00B50048"/>
    <w:rsid w:val="00B50925"/>
    <w:rsid w:val="00B50D8B"/>
    <w:rsid w:val="00B5117F"/>
    <w:rsid w:val="00B5196C"/>
    <w:rsid w:val="00B51CE2"/>
    <w:rsid w:val="00B51CE3"/>
    <w:rsid w:val="00B51EF8"/>
    <w:rsid w:val="00B5213B"/>
    <w:rsid w:val="00B52347"/>
    <w:rsid w:val="00B527F6"/>
    <w:rsid w:val="00B52B83"/>
    <w:rsid w:val="00B52DFD"/>
    <w:rsid w:val="00B52F04"/>
    <w:rsid w:val="00B53E24"/>
    <w:rsid w:val="00B53F47"/>
    <w:rsid w:val="00B558AF"/>
    <w:rsid w:val="00B56363"/>
    <w:rsid w:val="00B570C4"/>
    <w:rsid w:val="00B57D77"/>
    <w:rsid w:val="00B6039D"/>
    <w:rsid w:val="00B60658"/>
    <w:rsid w:val="00B6072B"/>
    <w:rsid w:val="00B60D17"/>
    <w:rsid w:val="00B6137D"/>
    <w:rsid w:val="00B61A1E"/>
    <w:rsid w:val="00B62117"/>
    <w:rsid w:val="00B624CB"/>
    <w:rsid w:val="00B62ABA"/>
    <w:rsid w:val="00B62FDF"/>
    <w:rsid w:val="00B6346C"/>
    <w:rsid w:val="00B636D7"/>
    <w:rsid w:val="00B63910"/>
    <w:rsid w:val="00B63C02"/>
    <w:rsid w:val="00B64873"/>
    <w:rsid w:val="00B6519D"/>
    <w:rsid w:val="00B660AB"/>
    <w:rsid w:val="00B66A88"/>
    <w:rsid w:val="00B66BAF"/>
    <w:rsid w:val="00B66FBB"/>
    <w:rsid w:val="00B67A07"/>
    <w:rsid w:val="00B67C81"/>
    <w:rsid w:val="00B67EE9"/>
    <w:rsid w:val="00B70BD9"/>
    <w:rsid w:val="00B742B1"/>
    <w:rsid w:val="00B750E7"/>
    <w:rsid w:val="00B752DC"/>
    <w:rsid w:val="00B7572A"/>
    <w:rsid w:val="00B75B7A"/>
    <w:rsid w:val="00B77FD7"/>
    <w:rsid w:val="00B80695"/>
    <w:rsid w:val="00B809D1"/>
    <w:rsid w:val="00B80D91"/>
    <w:rsid w:val="00B80ECE"/>
    <w:rsid w:val="00B81A47"/>
    <w:rsid w:val="00B81AD6"/>
    <w:rsid w:val="00B8251D"/>
    <w:rsid w:val="00B82D93"/>
    <w:rsid w:val="00B82FB2"/>
    <w:rsid w:val="00B8494B"/>
    <w:rsid w:val="00B859CD"/>
    <w:rsid w:val="00B859D8"/>
    <w:rsid w:val="00B862EE"/>
    <w:rsid w:val="00B866C6"/>
    <w:rsid w:val="00B868E1"/>
    <w:rsid w:val="00B87485"/>
    <w:rsid w:val="00B90627"/>
    <w:rsid w:val="00B909E9"/>
    <w:rsid w:val="00B90B1B"/>
    <w:rsid w:val="00B91520"/>
    <w:rsid w:val="00B9259C"/>
    <w:rsid w:val="00B9291A"/>
    <w:rsid w:val="00B92DDE"/>
    <w:rsid w:val="00B94A44"/>
    <w:rsid w:val="00B9520C"/>
    <w:rsid w:val="00B9531E"/>
    <w:rsid w:val="00B95524"/>
    <w:rsid w:val="00B96657"/>
    <w:rsid w:val="00B968F6"/>
    <w:rsid w:val="00BA195B"/>
    <w:rsid w:val="00BA1D00"/>
    <w:rsid w:val="00BA2648"/>
    <w:rsid w:val="00BA2A0E"/>
    <w:rsid w:val="00BA30CB"/>
    <w:rsid w:val="00BA30FF"/>
    <w:rsid w:val="00BA358F"/>
    <w:rsid w:val="00BA368A"/>
    <w:rsid w:val="00BA4427"/>
    <w:rsid w:val="00BA48BE"/>
    <w:rsid w:val="00BA557D"/>
    <w:rsid w:val="00BA5A87"/>
    <w:rsid w:val="00BA6731"/>
    <w:rsid w:val="00BA6D46"/>
    <w:rsid w:val="00BA6D6C"/>
    <w:rsid w:val="00BB0376"/>
    <w:rsid w:val="00BB07CE"/>
    <w:rsid w:val="00BB13B9"/>
    <w:rsid w:val="00BB2B2A"/>
    <w:rsid w:val="00BB324D"/>
    <w:rsid w:val="00BB37CE"/>
    <w:rsid w:val="00BB3954"/>
    <w:rsid w:val="00BB3ADA"/>
    <w:rsid w:val="00BB3C7D"/>
    <w:rsid w:val="00BB4177"/>
    <w:rsid w:val="00BB46AF"/>
    <w:rsid w:val="00BB4B82"/>
    <w:rsid w:val="00BB4E90"/>
    <w:rsid w:val="00BB56FB"/>
    <w:rsid w:val="00BB5DC0"/>
    <w:rsid w:val="00BB6248"/>
    <w:rsid w:val="00BB710E"/>
    <w:rsid w:val="00BB749B"/>
    <w:rsid w:val="00BB7A87"/>
    <w:rsid w:val="00BB7FB1"/>
    <w:rsid w:val="00BC131F"/>
    <w:rsid w:val="00BC1AE7"/>
    <w:rsid w:val="00BC2B47"/>
    <w:rsid w:val="00BC2D08"/>
    <w:rsid w:val="00BC3539"/>
    <w:rsid w:val="00BC5256"/>
    <w:rsid w:val="00BC580E"/>
    <w:rsid w:val="00BC6B28"/>
    <w:rsid w:val="00BC6C2A"/>
    <w:rsid w:val="00BC6D7D"/>
    <w:rsid w:val="00BD0B8D"/>
    <w:rsid w:val="00BD171F"/>
    <w:rsid w:val="00BD235F"/>
    <w:rsid w:val="00BD263C"/>
    <w:rsid w:val="00BD28EE"/>
    <w:rsid w:val="00BD32A7"/>
    <w:rsid w:val="00BD342E"/>
    <w:rsid w:val="00BD351C"/>
    <w:rsid w:val="00BD3B43"/>
    <w:rsid w:val="00BD3D1B"/>
    <w:rsid w:val="00BD51F9"/>
    <w:rsid w:val="00BD5201"/>
    <w:rsid w:val="00BD6E4D"/>
    <w:rsid w:val="00BD6F46"/>
    <w:rsid w:val="00BD7691"/>
    <w:rsid w:val="00BE02A0"/>
    <w:rsid w:val="00BE0CA8"/>
    <w:rsid w:val="00BE0F03"/>
    <w:rsid w:val="00BE221C"/>
    <w:rsid w:val="00BE222C"/>
    <w:rsid w:val="00BE2DCE"/>
    <w:rsid w:val="00BE3936"/>
    <w:rsid w:val="00BE4275"/>
    <w:rsid w:val="00BE4ACC"/>
    <w:rsid w:val="00BE58FA"/>
    <w:rsid w:val="00BE5B00"/>
    <w:rsid w:val="00BE6612"/>
    <w:rsid w:val="00BE7A7D"/>
    <w:rsid w:val="00BF040E"/>
    <w:rsid w:val="00BF11EE"/>
    <w:rsid w:val="00BF1361"/>
    <w:rsid w:val="00BF377E"/>
    <w:rsid w:val="00BF3BA1"/>
    <w:rsid w:val="00BF4D98"/>
    <w:rsid w:val="00BF5239"/>
    <w:rsid w:val="00BF5C67"/>
    <w:rsid w:val="00BF5CA6"/>
    <w:rsid w:val="00BF6014"/>
    <w:rsid w:val="00BF60D6"/>
    <w:rsid w:val="00BF64B5"/>
    <w:rsid w:val="00BF6582"/>
    <w:rsid w:val="00BF6973"/>
    <w:rsid w:val="00BF6C72"/>
    <w:rsid w:val="00BF6EBF"/>
    <w:rsid w:val="00BF7F23"/>
    <w:rsid w:val="00C00D8C"/>
    <w:rsid w:val="00C01061"/>
    <w:rsid w:val="00C0191C"/>
    <w:rsid w:val="00C01B5B"/>
    <w:rsid w:val="00C03D5A"/>
    <w:rsid w:val="00C03E47"/>
    <w:rsid w:val="00C04DA7"/>
    <w:rsid w:val="00C05E44"/>
    <w:rsid w:val="00C06CEA"/>
    <w:rsid w:val="00C07C25"/>
    <w:rsid w:val="00C1064F"/>
    <w:rsid w:val="00C10825"/>
    <w:rsid w:val="00C10BA0"/>
    <w:rsid w:val="00C11B91"/>
    <w:rsid w:val="00C11BC1"/>
    <w:rsid w:val="00C123AA"/>
    <w:rsid w:val="00C1339E"/>
    <w:rsid w:val="00C136CF"/>
    <w:rsid w:val="00C139BA"/>
    <w:rsid w:val="00C13A0A"/>
    <w:rsid w:val="00C1483D"/>
    <w:rsid w:val="00C1500D"/>
    <w:rsid w:val="00C15934"/>
    <w:rsid w:val="00C15C34"/>
    <w:rsid w:val="00C15D94"/>
    <w:rsid w:val="00C16D23"/>
    <w:rsid w:val="00C17099"/>
    <w:rsid w:val="00C17A9C"/>
    <w:rsid w:val="00C17EB0"/>
    <w:rsid w:val="00C2055B"/>
    <w:rsid w:val="00C2164B"/>
    <w:rsid w:val="00C21E90"/>
    <w:rsid w:val="00C2200A"/>
    <w:rsid w:val="00C22942"/>
    <w:rsid w:val="00C2298F"/>
    <w:rsid w:val="00C229DD"/>
    <w:rsid w:val="00C23F4B"/>
    <w:rsid w:val="00C2508F"/>
    <w:rsid w:val="00C25D57"/>
    <w:rsid w:val="00C25E77"/>
    <w:rsid w:val="00C26EFB"/>
    <w:rsid w:val="00C2717A"/>
    <w:rsid w:val="00C273EE"/>
    <w:rsid w:val="00C279D9"/>
    <w:rsid w:val="00C27C42"/>
    <w:rsid w:val="00C3047D"/>
    <w:rsid w:val="00C30A99"/>
    <w:rsid w:val="00C31260"/>
    <w:rsid w:val="00C31912"/>
    <w:rsid w:val="00C328DE"/>
    <w:rsid w:val="00C3460C"/>
    <w:rsid w:val="00C34A2D"/>
    <w:rsid w:val="00C35246"/>
    <w:rsid w:val="00C35E48"/>
    <w:rsid w:val="00C376A4"/>
    <w:rsid w:val="00C37A45"/>
    <w:rsid w:val="00C40B98"/>
    <w:rsid w:val="00C40FDC"/>
    <w:rsid w:val="00C4146F"/>
    <w:rsid w:val="00C4165A"/>
    <w:rsid w:val="00C422BA"/>
    <w:rsid w:val="00C42663"/>
    <w:rsid w:val="00C42E83"/>
    <w:rsid w:val="00C433FD"/>
    <w:rsid w:val="00C435E2"/>
    <w:rsid w:val="00C43EDD"/>
    <w:rsid w:val="00C43F2C"/>
    <w:rsid w:val="00C4470D"/>
    <w:rsid w:val="00C44CD7"/>
    <w:rsid w:val="00C44DEC"/>
    <w:rsid w:val="00C45BFF"/>
    <w:rsid w:val="00C46488"/>
    <w:rsid w:val="00C46D41"/>
    <w:rsid w:val="00C4713A"/>
    <w:rsid w:val="00C472FB"/>
    <w:rsid w:val="00C47685"/>
    <w:rsid w:val="00C476A1"/>
    <w:rsid w:val="00C47A1D"/>
    <w:rsid w:val="00C47A75"/>
    <w:rsid w:val="00C47DC2"/>
    <w:rsid w:val="00C50F18"/>
    <w:rsid w:val="00C51335"/>
    <w:rsid w:val="00C51F25"/>
    <w:rsid w:val="00C53211"/>
    <w:rsid w:val="00C5345A"/>
    <w:rsid w:val="00C535D3"/>
    <w:rsid w:val="00C545F3"/>
    <w:rsid w:val="00C551BC"/>
    <w:rsid w:val="00C55460"/>
    <w:rsid w:val="00C55AF6"/>
    <w:rsid w:val="00C55C3A"/>
    <w:rsid w:val="00C560B5"/>
    <w:rsid w:val="00C56EAC"/>
    <w:rsid w:val="00C56FC0"/>
    <w:rsid w:val="00C61E56"/>
    <w:rsid w:val="00C61E86"/>
    <w:rsid w:val="00C62A93"/>
    <w:rsid w:val="00C63173"/>
    <w:rsid w:val="00C63D70"/>
    <w:rsid w:val="00C6497E"/>
    <w:rsid w:val="00C64B06"/>
    <w:rsid w:val="00C65304"/>
    <w:rsid w:val="00C6539D"/>
    <w:rsid w:val="00C655B7"/>
    <w:rsid w:val="00C66F6D"/>
    <w:rsid w:val="00C6741C"/>
    <w:rsid w:val="00C675B3"/>
    <w:rsid w:val="00C6779C"/>
    <w:rsid w:val="00C677BA"/>
    <w:rsid w:val="00C67B33"/>
    <w:rsid w:val="00C67F64"/>
    <w:rsid w:val="00C719F3"/>
    <w:rsid w:val="00C743A4"/>
    <w:rsid w:val="00C7454F"/>
    <w:rsid w:val="00C74982"/>
    <w:rsid w:val="00C749CD"/>
    <w:rsid w:val="00C750D8"/>
    <w:rsid w:val="00C764C2"/>
    <w:rsid w:val="00C76FF0"/>
    <w:rsid w:val="00C770B0"/>
    <w:rsid w:val="00C7784E"/>
    <w:rsid w:val="00C77A2D"/>
    <w:rsid w:val="00C77E73"/>
    <w:rsid w:val="00C80457"/>
    <w:rsid w:val="00C8129B"/>
    <w:rsid w:val="00C81C0C"/>
    <w:rsid w:val="00C8256D"/>
    <w:rsid w:val="00C83115"/>
    <w:rsid w:val="00C834D6"/>
    <w:rsid w:val="00C83539"/>
    <w:rsid w:val="00C84583"/>
    <w:rsid w:val="00C84EE7"/>
    <w:rsid w:val="00C8519D"/>
    <w:rsid w:val="00C86CF6"/>
    <w:rsid w:val="00C86DF4"/>
    <w:rsid w:val="00C90322"/>
    <w:rsid w:val="00C904A9"/>
    <w:rsid w:val="00C90A3D"/>
    <w:rsid w:val="00C91508"/>
    <w:rsid w:val="00C923D6"/>
    <w:rsid w:val="00C92C98"/>
    <w:rsid w:val="00C92CF0"/>
    <w:rsid w:val="00C944FC"/>
    <w:rsid w:val="00C955C8"/>
    <w:rsid w:val="00C96C7B"/>
    <w:rsid w:val="00C96EBD"/>
    <w:rsid w:val="00C97204"/>
    <w:rsid w:val="00C9768F"/>
    <w:rsid w:val="00C97BD5"/>
    <w:rsid w:val="00C97DBE"/>
    <w:rsid w:val="00C97EFE"/>
    <w:rsid w:val="00CA1F99"/>
    <w:rsid w:val="00CA22EF"/>
    <w:rsid w:val="00CA2658"/>
    <w:rsid w:val="00CA2BE9"/>
    <w:rsid w:val="00CA2CF1"/>
    <w:rsid w:val="00CA3239"/>
    <w:rsid w:val="00CA3C0F"/>
    <w:rsid w:val="00CA3E7F"/>
    <w:rsid w:val="00CA43FB"/>
    <w:rsid w:val="00CA4E3A"/>
    <w:rsid w:val="00CA4E97"/>
    <w:rsid w:val="00CA5743"/>
    <w:rsid w:val="00CA63AE"/>
    <w:rsid w:val="00CA6502"/>
    <w:rsid w:val="00CA6D5C"/>
    <w:rsid w:val="00CA757E"/>
    <w:rsid w:val="00CA77E3"/>
    <w:rsid w:val="00CA796B"/>
    <w:rsid w:val="00CB0524"/>
    <w:rsid w:val="00CB14D0"/>
    <w:rsid w:val="00CB19EC"/>
    <w:rsid w:val="00CB27E9"/>
    <w:rsid w:val="00CB31FB"/>
    <w:rsid w:val="00CB40C3"/>
    <w:rsid w:val="00CB4D01"/>
    <w:rsid w:val="00CB4ECC"/>
    <w:rsid w:val="00CB54B6"/>
    <w:rsid w:val="00CB60AF"/>
    <w:rsid w:val="00CB7D1D"/>
    <w:rsid w:val="00CC0D69"/>
    <w:rsid w:val="00CC1830"/>
    <w:rsid w:val="00CC1B46"/>
    <w:rsid w:val="00CC1E6F"/>
    <w:rsid w:val="00CC1F42"/>
    <w:rsid w:val="00CC2595"/>
    <w:rsid w:val="00CC3590"/>
    <w:rsid w:val="00CC3A4A"/>
    <w:rsid w:val="00CC3EF6"/>
    <w:rsid w:val="00CC4102"/>
    <w:rsid w:val="00CC455C"/>
    <w:rsid w:val="00CC54CE"/>
    <w:rsid w:val="00CC55F2"/>
    <w:rsid w:val="00CC76D3"/>
    <w:rsid w:val="00CC7A1A"/>
    <w:rsid w:val="00CD0AB4"/>
    <w:rsid w:val="00CD0EDF"/>
    <w:rsid w:val="00CD237A"/>
    <w:rsid w:val="00CD2F01"/>
    <w:rsid w:val="00CD3EDD"/>
    <w:rsid w:val="00CD3F78"/>
    <w:rsid w:val="00CD433A"/>
    <w:rsid w:val="00CD4871"/>
    <w:rsid w:val="00CD4E6C"/>
    <w:rsid w:val="00CD5082"/>
    <w:rsid w:val="00CD54B9"/>
    <w:rsid w:val="00CD5D70"/>
    <w:rsid w:val="00CD6047"/>
    <w:rsid w:val="00CD6A4F"/>
    <w:rsid w:val="00CE09DA"/>
    <w:rsid w:val="00CE0D74"/>
    <w:rsid w:val="00CE1715"/>
    <w:rsid w:val="00CE1911"/>
    <w:rsid w:val="00CE1E8D"/>
    <w:rsid w:val="00CE1FAD"/>
    <w:rsid w:val="00CE3C86"/>
    <w:rsid w:val="00CE3FDE"/>
    <w:rsid w:val="00CE4ECC"/>
    <w:rsid w:val="00CE6601"/>
    <w:rsid w:val="00CE7153"/>
    <w:rsid w:val="00CF035B"/>
    <w:rsid w:val="00CF0A85"/>
    <w:rsid w:val="00CF18E3"/>
    <w:rsid w:val="00CF3208"/>
    <w:rsid w:val="00CF37C4"/>
    <w:rsid w:val="00CF3D2E"/>
    <w:rsid w:val="00CF5619"/>
    <w:rsid w:val="00CF585A"/>
    <w:rsid w:val="00CF5B41"/>
    <w:rsid w:val="00CF601B"/>
    <w:rsid w:val="00CF6915"/>
    <w:rsid w:val="00CF6A22"/>
    <w:rsid w:val="00CF6E87"/>
    <w:rsid w:val="00CF7643"/>
    <w:rsid w:val="00D00717"/>
    <w:rsid w:val="00D011D5"/>
    <w:rsid w:val="00D012B1"/>
    <w:rsid w:val="00D017F0"/>
    <w:rsid w:val="00D028D9"/>
    <w:rsid w:val="00D03058"/>
    <w:rsid w:val="00D0379B"/>
    <w:rsid w:val="00D037C2"/>
    <w:rsid w:val="00D05826"/>
    <w:rsid w:val="00D061B0"/>
    <w:rsid w:val="00D071AA"/>
    <w:rsid w:val="00D0779C"/>
    <w:rsid w:val="00D102FC"/>
    <w:rsid w:val="00D10433"/>
    <w:rsid w:val="00D10D87"/>
    <w:rsid w:val="00D1112A"/>
    <w:rsid w:val="00D12553"/>
    <w:rsid w:val="00D12632"/>
    <w:rsid w:val="00D12784"/>
    <w:rsid w:val="00D12EDB"/>
    <w:rsid w:val="00D13170"/>
    <w:rsid w:val="00D13E05"/>
    <w:rsid w:val="00D143D1"/>
    <w:rsid w:val="00D146D0"/>
    <w:rsid w:val="00D14AF1"/>
    <w:rsid w:val="00D15339"/>
    <w:rsid w:val="00D1751E"/>
    <w:rsid w:val="00D20D9E"/>
    <w:rsid w:val="00D21049"/>
    <w:rsid w:val="00D2337C"/>
    <w:rsid w:val="00D234C2"/>
    <w:rsid w:val="00D23C57"/>
    <w:rsid w:val="00D2428C"/>
    <w:rsid w:val="00D2432A"/>
    <w:rsid w:val="00D24BC2"/>
    <w:rsid w:val="00D24EBF"/>
    <w:rsid w:val="00D25433"/>
    <w:rsid w:val="00D25C1D"/>
    <w:rsid w:val="00D27939"/>
    <w:rsid w:val="00D30452"/>
    <w:rsid w:val="00D31338"/>
    <w:rsid w:val="00D318AB"/>
    <w:rsid w:val="00D31AC9"/>
    <w:rsid w:val="00D321B9"/>
    <w:rsid w:val="00D32BFD"/>
    <w:rsid w:val="00D3459D"/>
    <w:rsid w:val="00D346B8"/>
    <w:rsid w:val="00D3475A"/>
    <w:rsid w:val="00D34DF0"/>
    <w:rsid w:val="00D352BD"/>
    <w:rsid w:val="00D35946"/>
    <w:rsid w:val="00D3645F"/>
    <w:rsid w:val="00D36903"/>
    <w:rsid w:val="00D369F2"/>
    <w:rsid w:val="00D36EA3"/>
    <w:rsid w:val="00D3773D"/>
    <w:rsid w:val="00D377FA"/>
    <w:rsid w:val="00D37F09"/>
    <w:rsid w:val="00D40F90"/>
    <w:rsid w:val="00D4202E"/>
    <w:rsid w:val="00D4241E"/>
    <w:rsid w:val="00D427D4"/>
    <w:rsid w:val="00D427FB"/>
    <w:rsid w:val="00D42F4C"/>
    <w:rsid w:val="00D434BD"/>
    <w:rsid w:val="00D44896"/>
    <w:rsid w:val="00D459C8"/>
    <w:rsid w:val="00D45AF3"/>
    <w:rsid w:val="00D45F6B"/>
    <w:rsid w:val="00D45FA2"/>
    <w:rsid w:val="00D46173"/>
    <w:rsid w:val="00D463AB"/>
    <w:rsid w:val="00D4697B"/>
    <w:rsid w:val="00D4700F"/>
    <w:rsid w:val="00D472A1"/>
    <w:rsid w:val="00D47A17"/>
    <w:rsid w:val="00D5024E"/>
    <w:rsid w:val="00D5065C"/>
    <w:rsid w:val="00D50765"/>
    <w:rsid w:val="00D516C0"/>
    <w:rsid w:val="00D51B72"/>
    <w:rsid w:val="00D53479"/>
    <w:rsid w:val="00D53CFA"/>
    <w:rsid w:val="00D53F67"/>
    <w:rsid w:val="00D543DF"/>
    <w:rsid w:val="00D54808"/>
    <w:rsid w:val="00D54D9A"/>
    <w:rsid w:val="00D54FA1"/>
    <w:rsid w:val="00D561C9"/>
    <w:rsid w:val="00D5730B"/>
    <w:rsid w:val="00D57FC9"/>
    <w:rsid w:val="00D60932"/>
    <w:rsid w:val="00D60ABF"/>
    <w:rsid w:val="00D60D51"/>
    <w:rsid w:val="00D6180C"/>
    <w:rsid w:val="00D61845"/>
    <w:rsid w:val="00D62276"/>
    <w:rsid w:val="00D64687"/>
    <w:rsid w:val="00D64755"/>
    <w:rsid w:val="00D648C6"/>
    <w:rsid w:val="00D652D2"/>
    <w:rsid w:val="00D6550A"/>
    <w:rsid w:val="00D6559D"/>
    <w:rsid w:val="00D65616"/>
    <w:rsid w:val="00D659FE"/>
    <w:rsid w:val="00D66982"/>
    <w:rsid w:val="00D6739E"/>
    <w:rsid w:val="00D675D5"/>
    <w:rsid w:val="00D677AD"/>
    <w:rsid w:val="00D6785D"/>
    <w:rsid w:val="00D678CA"/>
    <w:rsid w:val="00D67F64"/>
    <w:rsid w:val="00D70D05"/>
    <w:rsid w:val="00D71761"/>
    <w:rsid w:val="00D71A37"/>
    <w:rsid w:val="00D7413C"/>
    <w:rsid w:val="00D74D8B"/>
    <w:rsid w:val="00D75220"/>
    <w:rsid w:val="00D758D8"/>
    <w:rsid w:val="00D759A3"/>
    <w:rsid w:val="00D75CA9"/>
    <w:rsid w:val="00D76055"/>
    <w:rsid w:val="00D76AFF"/>
    <w:rsid w:val="00D76BFC"/>
    <w:rsid w:val="00D76C06"/>
    <w:rsid w:val="00D7713B"/>
    <w:rsid w:val="00D77429"/>
    <w:rsid w:val="00D80815"/>
    <w:rsid w:val="00D8133F"/>
    <w:rsid w:val="00D81BFB"/>
    <w:rsid w:val="00D81DB8"/>
    <w:rsid w:val="00D822CD"/>
    <w:rsid w:val="00D8265E"/>
    <w:rsid w:val="00D82B23"/>
    <w:rsid w:val="00D835FD"/>
    <w:rsid w:val="00D83680"/>
    <w:rsid w:val="00D840A3"/>
    <w:rsid w:val="00D84D81"/>
    <w:rsid w:val="00D8521D"/>
    <w:rsid w:val="00D85269"/>
    <w:rsid w:val="00D852CB"/>
    <w:rsid w:val="00D85410"/>
    <w:rsid w:val="00D856CB"/>
    <w:rsid w:val="00D85723"/>
    <w:rsid w:val="00D85A73"/>
    <w:rsid w:val="00D86D74"/>
    <w:rsid w:val="00D87801"/>
    <w:rsid w:val="00D90017"/>
    <w:rsid w:val="00D90936"/>
    <w:rsid w:val="00D9093D"/>
    <w:rsid w:val="00D91148"/>
    <w:rsid w:val="00D9178A"/>
    <w:rsid w:val="00D91EA1"/>
    <w:rsid w:val="00D93D97"/>
    <w:rsid w:val="00D94032"/>
    <w:rsid w:val="00D971FE"/>
    <w:rsid w:val="00D97A8A"/>
    <w:rsid w:val="00D97D0F"/>
    <w:rsid w:val="00DA0529"/>
    <w:rsid w:val="00DA0F83"/>
    <w:rsid w:val="00DA133B"/>
    <w:rsid w:val="00DA239B"/>
    <w:rsid w:val="00DA35D1"/>
    <w:rsid w:val="00DA38EB"/>
    <w:rsid w:val="00DA44FE"/>
    <w:rsid w:val="00DA4868"/>
    <w:rsid w:val="00DA4FF9"/>
    <w:rsid w:val="00DA508B"/>
    <w:rsid w:val="00DA516D"/>
    <w:rsid w:val="00DA5EA0"/>
    <w:rsid w:val="00DA6875"/>
    <w:rsid w:val="00DA6A2D"/>
    <w:rsid w:val="00DA72E2"/>
    <w:rsid w:val="00DA799A"/>
    <w:rsid w:val="00DA7B58"/>
    <w:rsid w:val="00DB1AAD"/>
    <w:rsid w:val="00DB23E0"/>
    <w:rsid w:val="00DB30A1"/>
    <w:rsid w:val="00DB412B"/>
    <w:rsid w:val="00DB582A"/>
    <w:rsid w:val="00DB58AD"/>
    <w:rsid w:val="00DB72D0"/>
    <w:rsid w:val="00DB7ADE"/>
    <w:rsid w:val="00DB7C64"/>
    <w:rsid w:val="00DB7DB9"/>
    <w:rsid w:val="00DC0435"/>
    <w:rsid w:val="00DC1D52"/>
    <w:rsid w:val="00DC21B1"/>
    <w:rsid w:val="00DC2B4A"/>
    <w:rsid w:val="00DC2EAB"/>
    <w:rsid w:val="00DC5498"/>
    <w:rsid w:val="00DC5BAE"/>
    <w:rsid w:val="00DC64A4"/>
    <w:rsid w:val="00DD01D5"/>
    <w:rsid w:val="00DD110E"/>
    <w:rsid w:val="00DD136F"/>
    <w:rsid w:val="00DD1FB3"/>
    <w:rsid w:val="00DD2068"/>
    <w:rsid w:val="00DD20E0"/>
    <w:rsid w:val="00DD212B"/>
    <w:rsid w:val="00DD22B7"/>
    <w:rsid w:val="00DD2BB8"/>
    <w:rsid w:val="00DD386B"/>
    <w:rsid w:val="00DD3BF4"/>
    <w:rsid w:val="00DD40F7"/>
    <w:rsid w:val="00DD4E50"/>
    <w:rsid w:val="00DD588C"/>
    <w:rsid w:val="00DD64BB"/>
    <w:rsid w:val="00DE1343"/>
    <w:rsid w:val="00DE1947"/>
    <w:rsid w:val="00DE1F20"/>
    <w:rsid w:val="00DE26B1"/>
    <w:rsid w:val="00DE2981"/>
    <w:rsid w:val="00DE482B"/>
    <w:rsid w:val="00DE4CB2"/>
    <w:rsid w:val="00DE7524"/>
    <w:rsid w:val="00DE780B"/>
    <w:rsid w:val="00DE7931"/>
    <w:rsid w:val="00DE7AFA"/>
    <w:rsid w:val="00DE7B25"/>
    <w:rsid w:val="00DE7BDD"/>
    <w:rsid w:val="00DE7E61"/>
    <w:rsid w:val="00DE7EE6"/>
    <w:rsid w:val="00DF0912"/>
    <w:rsid w:val="00DF21EB"/>
    <w:rsid w:val="00DF24FA"/>
    <w:rsid w:val="00DF3BC0"/>
    <w:rsid w:val="00DF3C99"/>
    <w:rsid w:val="00DF45D1"/>
    <w:rsid w:val="00DF45D9"/>
    <w:rsid w:val="00DF529C"/>
    <w:rsid w:val="00DF6264"/>
    <w:rsid w:val="00DF6586"/>
    <w:rsid w:val="00DF6A53"/>
    <w:rsid w:val="00DF6B7E"/>
    <w:rsid w:val="00DF6F73"/>
    <w:rsid w:val="00DF77A1"/>
    <w:rsid w:val="00DF7886"/>
    <w:rsid w:val="00DF788C"/>
    <w:rsid w:val="00DF7D52"/>
    <w:rsid w:val="00DF7E36"/>
    <w:rsid w:val="00E0023C"/>
    <w:rsid w:val="00E0028A"/>
    <w:rsid w:val="00E00600"/>
    <w:rsid w:val="00E00913"/>
    <w:rsid w:val="00E011B0"/>
    <w:rsid w:val="00E011D4"/>
    <w:rsid w:val="00E030E4"/>
    <w:rsid w:val="00E0423A"/>
    <w:rsid w:val="00E043CD"/>
    <w:rsid w:val="00E0496C"/>
    <w:rsid w:val="00E04B1A"/>
    <w:rsid w:val="00E05163"/>
    <w:rsid w:val="00E051F1"/>
    <w:rsid w:val="00E06475"/>
    <w:rsid w:val="00E065A2"/>
    <w:rsid w:val="00E06DBB"/>
    <w:rsid w:val="00E07067"/>
    <w:rsid w:val="00E073BD"/>
    <w:rsid w:val="00E0744D"/>
    <w:rsid w:val="00E10503"/>
    <w:rsid w:val="00E10EA3"/>
    <w:rsid w:val="00E13576"/>
    <w:rsid w:val="00E13589"/>
    <w:rsid w:val="00E14698"/>
    <w:rsid w:val="00E14ADC"/>
    <w:rsid w:val="00E157F5"/>
    <w:rsid w:val="00E1672E"/>
    <w:rsid w:val="00E20705"/>
    <w:rsid w:val="00E211D7"/>
    <w:rsid w:val="00E2156D"/>
    <w:rsid w:val="00E21702"/>
    <w:rsid w:val="00E22202"/>
    <w:rsid w:val="00E22FEC"/>
    <w:rsid w:val="00E23161"/>
    <w:rsid w:val="00E23903"/>
    <w:rsid w:val="00E239D1"/>
    <w:rsid w:val="00E255DB"/>
    <w:rsid w:val="00E25D6E"/>
    <w:rsid w:val="00E2611C"/>
    <w:rsid w:val="00E26225"/>
    <w:rsid w:val="00E26DA4"/>
    <w:rsid w:val="00E27D70"/>
    <w:rsid w:val="00E27F1B"/>
    <w:rsid w:val="00E27F43"/>
    <w:rsid w:val="00E31620"/>
    <w:rsid w:val="00E31E85"/>
    <w:rsid w:val="00E33236"/>
    <w:rsid w:val="00E34D4C"/>
    <w:rsid w:val="00E34F0F"/>
    <w:rsid w:val="00E351C1"/>
    <w:rsid w:val="00E35285"/>
    <w:rsid w:val="00E36A45"/>
    <w:rsid w:val="00E37542"/>
    <w:rsid w:val="00E41C88"/>
    <w:rsid w:val="00E422AB"/>
    <w:rsid w:val="00E428D0"/>
    <w:rsid w:val="00E4363C"/>
    <w:rsid w:val="00E45CDF"/>
    <w:rsid w:val="00E46365"/>
    <w:rsid w:val="00E46D11"/>
    <w:rsid w:val="00E474CC"/>
    <w:rsid w:val="00E4775A"/>
    <w:rsid w:val="00E505B7"/>
    <w:rsid w:val="00E51109"/>
    <w:rsid w:val="00E51126"/>
    <w:rsid w:val="00E51A15"/>
    <w:rsid w:val="00E51FC5"/>
    <w:rsid w:val="00E521CB"/>
    <w:rsid w:val="00E52678"/>
    <w:rsid w:val="00E53CC8"/>
    <w:rsid w:val="00E53E70"/>
    <w:rsid w:val="00E5446C"/>
    <w:rsid w:val="00E545D2"/>
    <w:rsid w:val="00E55141"/>
    <w:rsid w:val="00E563FB"/>
    <w:rsid w:val="00E56587"/>
    <w:rsid w:val="00E61A4D"/>
    <w:rsid w:val="00E62053"/>
    <w:rsid w:val="00E622A5"/>
    <w:rsid w:val="00E628B6"/>
    <w:rsid w:val="00E63391"/>
    <w:rsid w:val="00E63D20"/>
    <w:rsid w:val="00E63D8C"/>
    <w:rsid w:val="00E641E3"/>
    <w:rsid w:val="00E64783"/>
    <w:rsid w:val="00E64BCD"/>
    <w:rsid w:val="00E65633"/>
    <w:rsid w:val="00E66212"/>
    <w:rsid w:val="00E66427"/>
    <w:rsid w:val="00E66480"/>
    <w:rsid w:val="00E675DE"/>
    <w:rsid w:val="00E70017"/>
    <w:rsid w:val="00E700DE"/>
    <w:rsid w:val="00E7037C"/>
    <w:rsid w:val="00E703CC"/>
    <w:rsid w:val="00E70574"/>
    <w:rsid w:val="00E705C8"/>
    <w:rsid w:val="00E71259"/>
    <w:rsid w:val="00E71E20"/>
    <w:rsid w:val="00E7274E"/>
    <w:rsid w:val="00E72979"/>
    <w:rsid w:val="00E72D29"/>
    <w:rsid w:val="00E73929"/>
    <w:rsid w:val="00E745B7"/>
    <w:rsid w:val="00E74A28"/>
    <w:rsid w:val="00E7555C"/>
    <w:rsid w:val="00E75D51"/>
    <w:rsid w:val="00E75DB6"/>
    <w:rsid w:val="00E764B7"/>
    <w:rsid w:val="00E77B17"/>
    <w:rsid w:val="00E77EC1"/>
    <w:rsid w:val="00E80183"/>
    <w:rsid w:val="00E80291"/>
    <w:rsid w:val="00E81989"/>
    <w:rsid w:val="00E81AC5"/>
    <w:rsid w:val="00E81EE0"/>
    <w:rsid w:val="00E82005"/>
    <w:rsid w:val="00E827A5"/>
    <w:rsid w:val="00E82984"/>
    <w:rsid w:val="00E82C31"/>
    <w:rsid w:val="00E8395D"/>
    <w:rsid w:val="00E83B65"/>
    <w:rsid w:val="00E842DC"/>
    <w:rsid w:val="00E86907"/>
    <w:rsid w:val="00E86A76"/>
    <w:rsid w:val="00E86E7C"/>
    <w:rsid w:val="00E8721D"/>
    <w:rsid w:val="00E8737A"/>
    <w:rsid w:val="00E87591"/>
    <w:rsid w:val="00E9054E"/>
    <w:rsid w:val="00E908C8"/>
    <w:rsid w:val="00E916E0"/>
    <w:rsid w:val="00E916E6"/>
    <w:rsid w:val="00E91A2B"/>
    <w:rsid w:val="00E91E40"/>
    <w:rsid w:val="00E91EE7"/>
    <w:rsid w:val="00E931C3"/>
    <w:rsid w:val="00E935A8"/>
    <w:rsid w:val="00E94F01"/>
    <w:rsid w:val="00E953DA"/>
    <w:rsid w:val="00E96559"/>
    <w:rsid w:val="00E96964"/>
    <w:rsid w:val="00E9732A"/>
    <w:rsid w:val="00E9760B"/>
    <w:rsid w:val="00EA0433"/>
    <w:rsid w:val="00EA0C5C"/>
    <w:rsid w:val="00EA0CE5"/>
    <w:rsid w:val="00EA1425"/>
    <w:rsid w:val="00EA28FE"/>
    <w:rsid w:val="00EA4422"/>
    <w:rsid w:val="00EA4883"/>
    <w:rsid w:val="00EA5873"/>
    <w:rsid w:val="00EA6256"/>
    <w:rsid w:val="00EA6EE8"/>
    <w:rsid w:val="00EA6F82"/>
    <w:rsid w:val="00EA7C1B"/>
    <w:rsid w:val="00EB0B80"/>
    <w:rsid w:val="00EB0E85"/>
    <w:rsid w:val="00EB0F3E"/>
    <w:rsid w:val="00EB1705"/>
    <w:rsid w:val="00EB276B"/>
    <w:rsid w:val="00EB2C1E"/>
    <w:rsid w:val="00EB3D43"/>
    <w:rsid w:val="00EB4636"/>
    <w:rsid w:val="00EB5018"/>
    <w:rsid w:val="00EB519E"/>
    <w:rsid w:val="00EB51A1"/>
    <w:rsid w:val="00EB55AD"/>
    <w:rsid w:val="00EB5D1F"/>
    <w:rsid w:val="00EB6EE2"/>
    <w:rsid w:val="00EB75F1"/>
    <w:rsid w:val="00EC14E4"/>
    <w:rsid w:val="00EC15E9"/>
    <w:rsid w:val="00EC1637"/>
    <w:rsid w:val="00EC1917"/>
    <w:rsid w:val="00EC1A14"/>
    <w:rsid w:val="00EC1B83"/>
    <w:rsid w:val="00EC1D19"/>
    <w:rsid w:val="00EC3396"/>
    <w:rsid w:val="00EC39B8"/>
    <w:rsid w:val="00EC4F63"/>
    <w:rsid w:val="00EC5610"/>
    <w:rsid w:val="00EC5C06"/>
    <w:rsid w:val="00EC61CB"/>
    <w:rsid w:val="00EC6585"/>
    <w:rsid w:val="00EC6666"/>
    <w:rsid w:val="00EC6724"/>
    <w:rsid w:val="00EC6886"/>
    <w:rsid w:val="00EC6982"/>
    <w:rsid w:val="00EC71DC"/>
    <w:rsid w:val="00EC79AE"/>
    <w:rsid w:val="00EC7A9F"/>
    <w:rsid w:val="00ED154A"/>
    <w:rsid w:val="00ED4903"/>
    <w:rsid w:val="00ED4FEC"/>
    <w:rsid w:val="00ED5A60"/>
    <w:rsid w:val="00ED67C5"/>
    <w:rsid w:val="00ED6AF8"/>
    <w:rsid w:val="00ED7046"/>
    <w:rsid w:val="00ED731A"/>
    <w:rsid w:val="00EE037D"/>
    <w:rsid w:val="00EE08FF"/>
    <w:rsid w:val="00EE0A13"/>
    <w:rsid w:val="00EE0AF9"/>
    <w:rsid w:val="00EE1FA1"/>
    <w:rsid w:val="00EE21AE"/>
    <w:rsid w:val="00EE309E"/>
    <w:rsid w:val="00EE34D5"/>
    <w:rsid w:val="00EE38CE"/>
    <w:rsid w:val="00EE54CD"/>
    <w:rsid w:val="00EE56B1"/>
    <w:rsid w:val="00EE577B"/>
    <w:rsid w:val="00EE5852"/>
    <w:rsid w:val="00EE605D"/>
    <w:rsid w:val="00EE71F9"/>
    <w:rsid w:val="00EE740B"/>
    <w:rsid w:val="00EE7565"/>
    <w:rsid w:val="00EF0899"/>
    <w:rsid w:val="00EF0DD4"/>
    <w:rsid w:val="00EF1DC2"/>
    <w:rsid w:val="00EF2EA2"/>
    <w:rsid w:val="00EF318A"/>
    <w:rsid w:val="00EF3877"/>
    <w:rsid w:val="00EF3BDE"/>
    <w:rsid w:val="00EF4BFF"/>
    <w:rsid w:val="00EF4D80"/>
    <w:rsid w:val="00EF6B16"/>
    <w:rsid w:val="00EF6C97"/>
    <w:rsid w:val="00EF6ECE"/>
    <w:rsid w:val="00EF7187"/>
    <w:rsid w:val="00EF73FF"/>
    <w:rsid w:val="00EF75B7"/>
    <w:rsid w:val="00EF7885"/>
    <w:rsid w:val="00F00ECA"/>
    <w:rsid w:val="00F01324"/>
    <w:rsid w:val="00F0214D"/>
    <w:rsid w:val="00F02CD7"/>
    <w:rsid w:val="00F034E5"/>
    <w:rsid w:val="00F03747"/>
    <w:rsid w:val="00F0374B"/>
    <w:rsid w:val="00F03961"/>
    <w:rsid w:val="00F03AC1"/>
    <w:rsid w:val="00F03BC9"/>
    <w:rsid w:val="00F046A8"/>
    <w:rsid w:val="00F06067"/>
    <w:rsid w:val="00F0666F"/>
    <w:rsid w:val="00F06F27"/>
    <w:rsid w:val="00F12BA2"/>
    <w:rsid w:val="00F12CBA"/>
    <w:rsid w:val="00F13402"/>
    <w:rsid w:val="00F134A2"/>
    <w:rsid w:val="00F13781"/>
    <w:rsid w:val="00F13AF1"/>
    <w:rsid w:val="00F13D40"/>
    <w:rsid w:val="00F14172"/>
    <w:rsid w:val="00F142CE"/>
    <w:rsid w:val="00F14E37"/>
    <w:rsid w:val="00F15C95"/>
    <w:rsid w:val="00F162AF"/>
    <w:rsid w:val="00F200B4"/>
    <w:rsid w:val="00F20B05"/>
    <w:rsid w:val="00F21D3C"/>
    <w:rsid w:val="00F22416"/>
    <w:rsid w:val="00F22804"/>
    <w:rsid w:val="00F22EEE"/>
    <w:rsid w:val="00F240C6"/>
    <w:rsid w:val="00F241A3"/>
    <w:rsid w:val="00F242F2"/>
    <w:rsid w:val="00F24FD9"/>
    <w:rsid w:val="00F25880"/>
    <w:rsid w:val="00F25D09"/>
    <w:rsid w:val="00F25F8D"/>
    <w:rsid w:val="00F26244"/>
    <w:rsid w:val="00F26F6A"/>
    <w:rsid w:val="00F27AAC"/>
    <w:rsid w:val="00F27AE7"/>
    <w:rsid w:val="00F310E6"/>
    <w:rsid w:val="00F31413"/>
    <w:rsid w:val="00F31572"/>
    <w:rsid w:val="00F31BE4"/>
    <w:rsid w:val="00F31C07"/>
    <w:rsid w:val="00F31CCA"/>
    <w:rsid w:val="00F334F4"/>
    <w:rsid w:val="00F338A2"/>
    <w:rsid w:val="00F342A6"/>
    <w:rsid w:val="00F34966"/>
    <w:rsid w:val="00F35363"/>
    <w:rsid w:val="00F35C6E"/>
    <w:rsid w:val="00F35F42"/>
    <w:rsid w:val="00F366AD"/>
    <w:rsid w:val="00F37153"/>
    <w:rsid w:val="00F410DD"/>
    <w:rsid w:val="00F4172F"/>
    <w:rsid w:val="00F41A7F"/>
    <w:rsid w:val="00F4266B"/>
    <w:rsid w:val="00F4272D"/>
    <w:rsid w:val="00F42EDE"/>
    <w:rsid w:val="00F4325B"/>
    <w:rsid w:val="00F435FA"/>
    <w:rsid w:val="00F43C0F"/>
    <w:rsid w:val="00F45414"/>
    <w:rsid w:val="00F454CE"/>
    <w:rsid w:val="00F45B80"/>
    <w:rsid w:val="00F472F4"/>
    <w:rsid w:val="00F47DDB"/>
    <w:rsid w:val="00F47E88"/>
    <w:rsid w:val="00F506FE"/>
    <w:rsid w:val="00F51A90"/>
    <w:rsid w:val="00F51B9E"/>
    <w:rsid w:val="00F51FF7"/>
    <w:rsid w:val="00F52439"/>
    <w:rsid w:val="00F5257A"/>
    <w:rsid w:val="00F52A57"/>
    <w:rsid w:val="00F52C5B"/>
    <w:rsid w:val="00F53D4E"/>
    <w:rsid w:val="00F53FB7"/>
    <w:rsid w:val="00F545A4"/>
    <w:rsid w:val="00F5550D"/>
    <w:rsid w:val="00F555CF"/>
    <w:rsid w:val="00F556CF"/>
    <w:rsid w:val="00F5574D"/>
    <w:rsid w:val="00F558B2"/>
    <w:rsid w:val="00F559DB"/>
    <w:rsid w:val="00F56161"/>
    <w:rsid w:val="00F5697D"/>
    <w:rsid w:val="00F56C5A"/>
    <w:rsid w:val="00F56F6F"/>
    <w:rsid w:val="00F57180"/>
    <w:rsid w:val="00F57820"/>
    <w:rsid w:val="00F60399"/>
    <w:rsid w:val="00F60588"/>
    <w:rsid w:val="00F61D0A"/>
    <w:rsid w:val="00F62030"/>
    <w:rsid w:val="00F636C8"/>
    <w:rsid w:val="00F63FCE"/>
    <w:rsid w:val="00F646D8"/>
    <w:rsid w:val="00F649E7"/>
    <w:rsid w:val="00F64FE9"/>
    <w:rsid w:val="00F65547"/>
    <w:rsid w:val="00F6557D"/>
    <w:rsid w:val="00F65AAC"/>
    <w:rsid w:val="00F65E17"/>
    <w:rsid w:val="00F66777"/>
    <w:rsid w:val="00F66AFC"/>
    <w:rsid w:val="00F67F4B"/>
    <w:rsid w:val="00F70164"/>
    <w:rsid w:val="00F712F3"/>
    <w:rsid w:val="00F71AF4"/>
    <w:rsid w:val="00F71D05"/>
    <w:rsid w:val="00F739C4"/>
    <w:rsid w:val="00F74135"/>
    <w:rsid w:val="00F74398"/>
    <w:rsid w:val="00F74527"/>
    <w:rsid w:val="00F75427"/>
    <w:rsid w:val="00F7582B"/>
    <w:rsid w:val="00F75A94"/>
    <w:rsid w:val="00F76003"/>
    <w:rsid w:val="00F76456"/>
    <w:rsid w:val="00F76E74"/>
    <w:rsid w:val="00F77318"/>
    <w:rsid w:val="00F77387"/>
    <w:rsid w:val="00F779AD"/>
    <w:rsid w:val="00F77A22"/>
    <w:rsid w:val="00F77E26"/>
    <w:rsid w:val="00F8041E"/>
    <w:rsid w:val="00F82527"/>
    <w:rsid w:val="00F828B2"/>
    <w:rsid w:val="00F82AF3"/>
    <w:rsid w:val="00F82DC8"/>
    <w:rsid w:val="00F82FD0"/>
    <w:rsid w:val="00F83952"/>
    <w:rsid w:val="00F84795"/>
    <w:rsid w:val="00F851AD"/>
    <w:rsid w:val="00F86110"/>
    <w:rsid w:val="00F8696B"/>
    <w:rsid w:val="00F875E6"/>
    <w:rsid w:val="00F879CA"/>
    <w:rsid w:val="00F87B3B"/>
    <w:rsid w:val="00F90037"/>
    <w:rsid w:val="00F9090D"/>
    <w:rsid w:val="00F90D8C"/>
    <w:rsid w:val="00F90FB6"/>
    <w:rsid w:val="00F91631"/>
    <w:rsid w:val="00F91F27"/>
    <w:rsid w:val="00F9225A"/>
    <w:rsid w:val="00F92437"/>
    <w:rsid w:val="00F92B77"/>
    <w:rsid w:val="00F92D90"/>
    <w:rsid w:val="00F93570"/>
    <w:rsid w:val="00F9432A"/>
    <w:rsid w:val="00F945BA"/>
    <w:rsid w:val="00F95002"/>
    <w:rsid w:val="00F97C32"/>
    <w:rsid w:val="00F97F8A"/>
    <w:rsid w:val="00FA07BA"/>
    <w:rsid w:val="00FA090E"/>
    <w:rsid w:val="00FA09BB"/>
    <w:rsid w:val="00FA107A"/>
    <w:rsid w:val="00FA18A3"/>
    <w:rsid w:val="00FA1EA5"/>
    <w:rsid w:val="00FA328F"/>
    <w:rsid w:val="00FA33AE"/>
    <w:rsid w:val="00FA4985"/>
    <w:rsid w:val="00FA5324"/>
    <w:rsid w:val="00FA540F"/>
    <w:rsid w:val="00FA5A0E"/>
    <w:rsid w:val="00FA6172"/>
    <w:rsid w:val="00FA63C6"/>
    <w:rsid w:val="00FA658A"/>
    <w:rsid w:val="00FA69D0"/>
    <w:rsid w:val="00FA6C9F"/>
    <w:rsid w:val="00FA7275"/>
    <w:rsid w:val="00FA7AAD"/>
    <w:rsid w:val="00FB0183"/>
    <w:rsid w:val="00FB01B6"/>
    <w:rsid w:val="00FB0844"/>
    <w:rsid w:val="00FB0A16"/>
    <w:rsid w:val="00FB0C14"/>
    <w:rsid w:val="00FB1CFC"/>
    <w:rsid w:val="00FB26E0"/>
    <w:rsid w:val="00FB31DE"/>
    <w:rsid w:val="00FB4145"/>
    <w:rsid w:val="00FB48A5"/>
    <w:rsid w:val="00FB4E7A"/>
    <w:rsid w:val="00FB5CDB"/>
    <w:rsid w:val="00FB6E16"/>
    <w:rsid w:val="00FB7597"/>
    <w:rsid w:val="00FB7FFA"/>
    <w:rsid w:val="00FC109C"/>
    <w:rsid w:val="00FC1A1B"/>
    <w:rsid w:val="00FC1E06"/>
    <w:rsid w:val="00FC1ECE"/>
    <w:rsid w:val="00FC2014"/>
    <w:rsid w:val="00FC290A"/>
    <w:rsid w:val="00FC29B3"/>
    <w:rsid w:val="00FC2F85"/>
    <w:rsid w:val="00FC3676"/>
    <w:rsid w:val="00FC4264"/>
    <w:rsid w:val="00FC460A"/>
    <w:rsid w:val="00FC4DA2"/>
    <w:rsid w:val="00FC5D16"/>
    <w:rsid w:val="00FC65FA"/>
    <w:rsid w:val="00FC6E86"/>
    <w:rsid w:val="00FC724B"/>
    <w:rsid w:val="00FC731B"/>
    <w:rsid w:val="00FD124A"/>
    <w:rsid w:val="00FD1912"/>
    <w:rsid w:val="00FD1DD4"/>
    <w:rsid w:val="00FD1E06"/>
    <w:rsid w:val="00FD41A7"/>
    <w:rsid w:val="00FD4754"/>
    <w:rsid w:val="00FD47DA"/>
    <w:rsid w:val="00FD48F1"/>
    <w:rsid w:val="00FD4D9C"/>
    <w:rsid w:val="00FD4DFA"/>
    <w:rsid w:val="00FD6A4A"/>
    <w:rsid w:val="00FD6DC7"/>
    <w:rsid w:val="00FD7182"/>
    <w:rsid w:val="00FD72AD"/>
    <w:rsid w:val="00FD7617"/>
    <w:rsid w:val="00FD76E3"/>
    <w:rsid w:val="00FE0958"/>
    <w:rsid w:val="00FE1EE1"/>
    <w:rsid w:val="00FE20BE"/>
    <w:rsid w:val="00FE2742"/>
    <w:rsid w:val="00FE331E"/>
    <w:rsid w:val="00FE362F"/>
    <w:rsid w:val="00FE38E9"/>
    <w:rsid w:val="00FE43B2"/>
    <w:rsid w:val="00FE4541"/>
    <w:rsid w:val="00FE48DE"/>
    <w:rsid w:val="00FE5BD1"/>
    <w:rsid w:val="00FE64C8"/>
    <w:rsid w:val="00FE7035"/>
    <w:rsid w:val="00FE70B6"/>
    <w:rsid w:val="00FE7763"/>
    <w:rsid w:val="00FF0526"/>
    <w:rsid w:val="00FF0AA4"/>
    <w:rsid w:val="00FF1BE0"/>
    <w:rsid w:val="00FF1CFB"/>
    <w:rsid w:val="00FF2943"/>
    <w:rsid w:val="00FF2A1B"/>
    <w:rsid w:val="00FF5CB6"/>
    <w:rsid w:val="00FF5FD0"/>
    <w:rsid w:val="00FF650C"/>
    <w:rsid w:val="00FF66CB"/>
    <w:rsid w:val="00FF73BC"/>
    <w:rsid w:val="00FF755F"/>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7B730EBC"/>
  <w15:chartTrackingRefBased/>
  <w15:docId w15:val="{2C621903-6B22-C841-853A-7563ABC6D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34D5"/>
    <w:pPr>
      <w:widowControl w:val="0"/>
    </w:pPr>
    <w:rPr>
      <w:snapToGrid w:val="0"/>
      <w:sz w:val="24"/>
    </w:rPr>
  </w:style>
  <w:style w:type="paragraph" w:styleId="Heading1">
    <w:name w:val="heading 1"/>
    <w:basedOn w:val="Normal"/>
    <w:next w:val="Normal"/>
    <w:qFormat/>
    <w:pPr>
      <w:keepNext/>
      <w:outlineLvl w:val="0"/>
    </w:pPr>
    <w:rPr>
      <w:rFonts w:ascii="Arial" w:hAnsi="Arial"/>
      <w:u w:val="single"/>
    </w:rPr>
  </w:style>
  <w:style w:type="paragraph" w:styleId="Heading2">
    <w:name w:val="heading 2"/>
    <w:basedOn w:val="Normal"/>
    <w:next w:val="Normal"/>
    <w:qFormat/>
    <w:pPr>
      <w:keepNext/>
      <w:jc w:val="both"/>
      <w:outlineLvl w:val="1"/>
    </w:pPr>
    <w:rPr>
      <w:rFonts w:ascii="Arial" w:hAnsi="Arial"/>
      <w:b/>
      <w:bCs/>
      <w:u w:val="single"/>
    </w:rPr>
  </w:style>
  <w:style w:type="paragraph" w:styleId="Heading3">
    <w:name w:val="heading 3"/>
    <w:basedOn w:val="Normal"/>
    <w:next w:val="Normal"/>
    <w:qFormat/>
    <w:pPr>
      <w:keepNext/>
      <w:jc w:val="both"/>
      <w:outlineLvl w:val="2"/>
    </w:pPr>
    <w:rPr>
      <w:rFonts w:ascii="Arial" w:hAnsi="Arial"/>
      <w:u w:val="single"/>
    </w:rPr>
  </w:style>
  <w:style w:type="paragraph" w:styleId="Heading4">
    <w:name w:val="heading 4"/>
    <w:basedOn w:val="Normal"/>
    <w:next w:val="Normal"/>
    <w:link w:val="Heading4Char"/>
    <w:semiHidden/>
    <w:unhideWhenUsed/>
    <w:qFormat/>
    <w:rsid w:val="00057430"/>
    <w:pPr>
      <w:keepNext/>
      <w:spacing w:before="240" w:after="60"/>
      <w:outlineLvl w:val="3"/>
    </w:pPr>
    <w:rPr>
      <w:rFonts w:ascii="Calibri" w:hAnsi="Calibri"/>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style>
  <w:style w:type="paragraph" w:styleId="BodyText">
    <w:name w:val="Body Text"/>
    <w:basedOn w:val="Normal"/>
    <w:pPr>
      <w:jc w:val="both"/>
    </w:pPr>
    <w:rPr>
      <w:rFonts w:ascii="Arial" w:hAnsi="Arial"/>
    </w:rPr>
  </w:style>
  <w:style w:type="paragraph" w:styleId="BalloonText">
    <w:name w:val="Balloon Text"/>
    <w:basedOn w:val="Normal"/>
    <w:semiHidden/>
    <w:rsid w:val="001D61C3"/>
    <w:rPr>
      <w:rFonts w:ascii="Tahoma" w:hAnsi="Tahoma" w:cs="Tahoma"/>
      <w:sz w:val="16"/>
      <w:szCs w:val="16"/>
    </w:rPr>
  </w:style>
  <w:style w:type="paragraph" w:styleId="ListParagraph">
    <w:name w:val="List Paragraph"/>
    <w:basedOn w:val="Normal"/>
    <w:uiPriority w:val="34"/>
    <w:qFormat/>
    <w:rsid w:val="00730AC1"/>
    <w:pPr>
      <w:widowControl/>
      <w:ind w:left="720"/>
    </w:pPr>
    <w:rPr>
      <w:rFonts w:ascii="Calibri" w:eastAsia="Calibri" w:hAnsi="Calibri"/>
      <w:snapToGrid/>
      <w:sz w:val="22"/>
      <w:szCs w:val="22"/>
    </w:rPr>
  </w:style>
  <w:style w:type="paragraph" w:styleId="Header">
    <w:name w:val="header"/>
    <w:basedOn w:val="Normal"/>
    <w:link w:val="HeaderChar"/>
    <w:rsid w:val="00905297"/>
    <w:pPr>
      <w:tabs>
        <w:tab w:val="center" w:pos="4680"/>
        <w:tab w:val="right" w:pos="9360"/>
      </w:tabs>
    </w:pPr>
  </w:style>
  <w:style w:type="character" w:customStyle="1" w:styleId="HeaderChar">
    <w:name w:val="Header Char"/>
    <w:link w:val="Header"/>
    <w:rsid w:val="00905297"/>
    <w:rPr>
      <w:snapToGrid w:val="0"/>
      <w:sz w:val="24"/>
    </w:rPr>
  </w:style>
  <w:style w:type="paragraph" w:styleId="Footer">
    <w:name w:val="footer"/>
    <w:basedOn w:val="Normal"/>
    <w:link w:val="FooterChar"/>
    <w:uiPriority w:val="99"/>
    <w:rsid w:val="00905297"/>
    <w:pPr>
      <w:tabs>
        <w:tab w:val="center" w:pos="4680"/>
        <w:tab w:val="right" w:pos="9360"/>
      </w:tabs>
    </w:pPr>
  </w:style>
  <w:style w:type="character" w:customStyle="1" w:styleId="FooterChar">
    <w:name w:val="Footer Char"/>
    <w:link w:val="Footer"/>
    <w:uiPriority w:val="99"/>
    <w:rsid w:val="00905297"/>
    <w:rPr>
      <w:snapToGrid w:val="0"/>
      <w:sz w:val="24"/>
    </w:rPr>
  </w:style>
  <w:style w:type="paragraph" w:styleId="FootnoteText">
    <w:name w:val="footnote text"/>
    <w:basedOn w:val="Normal"/>
    <w:link w:val="FootnoteTextChar"/>
    <w:rsid w:val="00B51EF8"/>
    <w:rPr>
      <w:sz w:val="20"/>
    </w:rPr>
  </w:style>
  <w:style w:type="character" w:customStyle="1" w:styleId="FootnoteTextChar">
    <w:name w:val="Footnote Text Char"/>
    <w:link w:val="FootnoteText"/>
    <w:rsid w:val="00B51EF8"/>
    <w:rPr>
      <w:snapToGrid w:val="0"/>
    </w:rPr>
  </w:style>
  <w:style w:type="character" w:customStyle="1" w:styleId="relative">
    <w:name w:val="relative"/>
    <w:rsid w:val="00021090"/>
  </w:style>
  <w:style w:type="paragraph" w:styleId="NormalWeb">
    <w:name w:val="Normal (Web)"/>
    <w:basedOn w:val="Normal"/>
    <w:rsid w:val="00610B93"/>
    <w:rPr>
      <w:szCs w:val="24"/>
    </w:rPr>
  </w:style>
  <w:style w:type="character" w:styleId="Strong">
    <w:name w:val="Strong"/>
    <w:uiPriority w:val="22"/>
    <w:qFormat/>
    <w:rsid w:val="00F21D3C"/>
    <w:rPr>
      <w:b/>
      <w:bCs/>
    </w:rPr>
  </w:style>
  <w:style w:type="character" w:styleId="Emphasis">
    <w:name w:val="Emphasis"/>
    <w:uiPriority w:val="20"/>
    <w:qFormat/>
    <w:rsid w:val="00F21D3C"/>
    <w:rPr>
      <w:i/>
      <w:iCs/>
    </w:rPr>
  </w:style>
  <w:style w:type="character" w:customStyle="1" w:styleId="Heading4Char">
    <w:name w:val="Heading 4 Char"/>
    <w:link w:val="Heading4"/>
    <w:semiHidden/>
    <w:rsid w:val="00057430"/>
    <w:rPr>
      <w:rFonts w:ascii="Calibri" w:eastAsia="Times New Roman" w:hAnsi="Calibri" w:cs="Times New Roman"/>
      <w:b/>
      <w:bCs/>
      <w:snapToGrid w:val="0"/>
      <w:sz w:val="28"/>
      <w:szCs w:val="28"/>
    </w:rPr>
  </w:style>
  <w:style w:type="paragraph" w:customStyle="1" w:styleId="isselectedend">
    <w:name w:val="isselectedend"/>
    <w:basedOn w:val="Normal"/>
    <w:rsid w:val="00D51B72"/>
    <w:pPr>
      <w:widowControl/>
      <w:spacing w:before="100" w:beforeAutospacing="1" w:after="100" w:afterAutospacing="1"/>
    </w:pPr>
    <w:rPr>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2667029">
      <w:bodyDiv w:val="1"/>
      <w:marLeft w:val="0"/>
      <w:marRight w:val="0"/>
      <w:marTop w:val="0"/>
      <w:marBottom w:val="0"/>
      <w:divBdr>
        <w:top w:val="none" w:sz="0" w:space="0" w:color="auto"/>
        <w:left w:val="none" w:sz="0" w:space="0" w:color="auto"/>
        <w:bottom w:val="none" w:sz="0" w:space="0" w:color="auto"/>
        <w:right w:val="none" w:sz="0" w:space="0" w:color="auto"/>
      </w:divBdr>
    </w:div>
    <w:div w:id="188691534">
      <w:bodyDiv w:val="1"/>
      <w:marLeft w:val="0"/>
      <w:marRight w:val="0"/>
      <w:marTop w:val="0"/>
      <w:marBottom w:val="0"/>
      <w:divBdr>
        <w:top w:val="none" w:sz="0" w:space="0" w:color="auto"/>
        <w:left w:val="none" w:sz="0" w:space="0" w:color="auto"/>
        <w:bottom w:val="none" w:sz="0" w:space="0" w:color="auto"/>
        <w:right w:val="none" w:sz="0" w:space="0" w:color="auto"/>
      </w:divBdr>
    </w:div>
    <w:div w:id="195896792">
      <w:bodyDiv w:val="1"/>
      <w:marLeft w:val="0"/>
      <w:marRight w:val="0"/>
      <w:marTop w:val="0"/>
      <w:marBottom w:val="0"/>
      <w:divBdr>
        <w:top w:val="none" w:sz="0" w:space="0" w:color="auto"/>
        <w:left w:val="none" w:sz="0" w:space="0" w:color="auto"/>
        <w:bottom w:val="none" w:sz="0" w:space="0" w:color="auto"/>
        <w:right w:val="none" w:sz="0" w:space="0" w:color="auto"/>
      </w:divBdr>
    </w:div>
    <w:div w:id="264771540">
      <w:bodyDiv w:val="1"/>
      <w:marLeft w:val="0"/>
      <w:marRight w:val="0"/>
      <w:marTop w:val="0"/>
      <w:marBottom w:val="0"/>
      <w:divBdr>
        <w:top w:val="none" w:sz="0" w:space="0" w:color="auto"/>
        <w:left w:val="none" w:sz="0" w:space="0" w:color="auto"/>
        <w:bottom w:val="none" w:sz="0" w:space="0" w:color="auto"/>
        <w:right w:val="none" w:sz="0" w:space="0" w:color="auto"/>
      </w:divBdr>
    </w:div>
    <w:div w:id="270403925">
      <w:bodyDiv w:val="1"/>
      <w:marLeft w:val="0"/>
      <w:marRight w:val="0"/>
      <w:marTop w:val="0"/>
      <w:marBottom w:val="0"/>
      <w:divBdr>
        <w:top w:val="none" w:sz="0" w:space="0" w:color="auto"/>
        <w:left w:val="none" w:sz="0" w:space="0" w:color="auto"/>
        <w:bottom w:val="none" w:sz="0" w:space="0" w:color="auto"/>
        <w:right w:val="none" w:sz="0" w:space="0" w:color="auto"/>
      </w:divBdr>
    </w:div>
    <w:div w:id="272326458">
      <w:bodyDiv w:val="1"/>
      <w:marLeft w:val="0"/>
      <w:marRight w:val="0"/>
      <w:marTop w:val="0"/>
      <w:marBottom w:val="0"/>
      <w:divBdr>
        <w:top w:val="none" w:sz="0" w:space="0" w:color="auto"/>
        <w:left w:val="none" w:sz="0" w:space="0" w:color="auto"/>
        <w:bottom w:val="none" w:sz="0" w:space="0" w:color="auto"/>
        <w:right w:val="none" w:sz="0" w:space="0" w:color="auto"/>
      </w:divBdr>
    </w:div>
    <w:div w:id="479663190">
      <w:bodyDiv w:val="1"/>
      <w:marLeft w:val="0"/>
      <w:marRight w:val="0"/>
      <w:marTop w:val="0"/>
      <w:marBottom w:val="0"/>
      <w:divBdr>
        <w:top w:val="none" w:sz="0" w:space="0" w:color="auto"/>
        <w:left w:val="none" w:sz="0" w:space="0" w:color="auto"/>
        <w:bottom w:val="none" w:sz="0" w:space="0" w:color="auto"/>
        <w:right w:val="none" w:sz="0" w:space="0" w:color="auto"/>
      </w:divBdr>
    </w:div>
    <w:div w:id="494034718">
      <w:bodyDiv w:val="1"/>
      <w:marLeft w:val="0"/>
      <w:marRight w:val="0"/>
      <w:marTop w:val="0"/>
      <w:marBottom w:val="0"/>
      <w:divBdr>
        <w:top w:val="none" w:sz="0" w:space="0" w:color="auto"/>
        <w:left w:val="none" w:sz="0" w:space="0" w:color="auto"/>
        <w:bottom w:val="none" w:sz="0" w:space="0" w:color="auto"/>
        <w:right w:val="none" w:sz="0" w:space="0" w:color="auto"/>
      </w:divBdr>
    </w:div>
    <w:div w:id="545261098">
      <w:bodyDiv w:val="1"/>
      <w:marLeft w:val="0"/>
      <w:marRight w:val="0"/>
      <w:marTop w:val="0"/>
      <w:marBottom w:val="0"/>
      <w:divBdr>
        <w:top w:val="none" w:sz="0" w:space="0" w:color="auto"/>
        <w:left w:val="none" w:sz="0" w:space="0" w:color="auto"/>
        <w:bottom w:val="none" w:sz="0" w:space="0" w:color="auto"/>
        <w:right w:val="none" w:sz="0" w:space="0" w:color="auto"/>
      </w:divBdr>
    </w:div>
    <w:div w:id="569117632">
      <w:bodyDiv w:val="1"/>
      <w:marLeft w:val="0"/>
      <w:marRight w:val="0"/>
      <w:marTop w:val="0"/>
      <w:marBottom w:val="0"/>
      <w:divBdr>
        <w:top w:val="none" w:sz="0" w:space="0" w:color="auto"/>
        <w:left w:val="none" w:sz="0" w:space="0" w:color="auto"/>
        <w:bottom w:val="none" w:sz="0" w:space="0" w:color="auto"/>
        <w:right w:val="none" w:sz="0" w:space="0" w:color="auto"/>
      </w:divBdr>
    </w:div>
    <w:div w:id="640817145">
      <w:bodyDiv w:val="1"/>
      <w:marLeft w:val="0"/>
      <w:marRight w:val="0"/>
      <w:marTop w:val="0"/>
      <w:marBottom w:val="0"/>
      <w:divBdr>
        <w:top w:val="none" w:sz="0" w:space="0" w:color="auto"/>
        <w:left w:val="none" w:sz="0" w:space="0" w:color="auto"/>
        <w:bottom w:val="none" w:sz="0" w:space="0" w:color="auto"/>
        <w:right w:val="none" w:sz="0" w:space="0" w:color="auto"/>
      </w:divBdr>
    </w:div>
    <w:div w:id="883760494">
      <w:bodyDiv w:val="1"/>
      <w:marLeft w:val="0"/>
      <w:marRight w:val="0"/>
      <w:marTop w:val="0"/>
      <w:marBottom w:val="0"/>
      <w:divBdr>
        <w:top w:val="none" w:sz="0" w:space="0" w:color="auto"/>
        <w:left w:val="none" w:sz="0" w:space="0" w:color="auto"/>
        <w:bottom w:val="none" w:sz="0" w:space="0" w:color="auto"/>
        <w:right w:val="none" w:sz="0" w:space="0" w:color="auto"/>
      </w:divBdr>
      <w:divsChild>
        <w:div w:id="60567176">
          <w:marLeft w:val="0"/>
          <w:marRight w:val="0"/>
          <w:marTop w:val="0"/>
          <w:marBottom w:val="0"/>
          <w:divBdr>
            <w:top w:val="none" w:sz="0" w:space="0" w:color="auto"/>
            <w:left w:val="none" w:sz="0" w:space="0" w:color="auto"/>
            <w:bottom w:val="none" w:sz="0" w:space="0" w:color="auto"/>
            <w:right w:val="none" w:sz="0" w:space="0" w:color="auto"/>
          </w:divBdr>
        </w:div>
        <w:div w:id="585655218">
          <w:marLeft w:val="0"/>
          <w:marRight w:val="0"/>
          <w:marTop w:val="0"/>
          <w:marBottom w:val="0"/>
          <w:divBdr>
            <w:top w:val="none" w:sz="0" w:space="0" w:color="auto"/>
            <w:left w:val="none" w:sz="0" w:space="0" w:color="auto"/>
            <w:bottom w:val="none" w:sz="0" w:space="0" w:color="auto"/>
            <w:right w:val="none" w:sz="0" w:space="0" w:color="auto"/>
          </w:divBdr>
        </w:div>
        <w:div w:id="588931179">
          <w:marLeft w:val="0"/>
          <w:marRight w:val="0"/>
          <w:marTop w:val="0"/>
          <w:marBottom w:val="0"/>
          <w:divBdr>
            <w:top w:val="none" w:sz="0" w:space="0" w:color="auto"/>
            <w:left w:val="none" w:sz="0" w:space="0" w:color="auto"/>
            <w:bottom w:val="none" w:sz="0" w:space="0" w:color="auto"/>
            <w:right w:val="none" w:sz="0" w:space="0" w:color="auto"/>
          </w:divBdr>
        </w:div>
        <w:div w:id="664630291">
          <w:marLeft w:val="0"/>
          <w:marRight w:val="0"/>
          <w:marTop w:val="0"/>
          <w:marBottom w:val="0"/>
          <w:divBdr>
            <w:top w:val="none" w:sz="0" w:space="0" w:color="auto"/>
            <w:left w:val="none" w:sz="0" w:space="0" w:color="auto"/>
            <w:bottom w:val="none" w:sz="0" w:space="0" w:color="auto"/>
            <w:right w:val="none" w:sz="0" w:space="0" w:color="auto"/>
          </w:divBdr>
        </w:div>
        <w:div w:id="688870641">
          <w:marLeft w:val="0"/>
          <w:marRight w:val="0"/>
          <w:marTop w:val="0"/>
          <w:marBottom w:val="0"/>
          <w:divBdr>
            <w:top w:val="none" w:sz="0" w:space="0" w:color="auto"/>
            <w:left w:val="none" w:sz="0" w:space="0" w:color="auto"/>
            <w:bottom w:val="none" w:sz="0" w:space="0" w:color="auto"/>
            <w:right w:val="none" w:sz="0" w:space="0" w:color="auto"/>
          </w:divBdr>
        </w:div>
        <w:div w:id="864514168">
          <w:marLeft w:val="0"/>
          <w:marRight w:val="0"/>
          <w:marTop w:val="0"/>
          <w:marBottom w:val="0"/>
          <w:divBdr>
            <w:top w:val="none" w:sz="0" w:space="0" w:color="auto"/>
            <w:left w:val="none" w:sz="0" w:space="0" w:color="auto"/>
            <w:bottom w:val="none" w:sz="0" w:space="0" w:color="auto"/>
            <w:right w:val="none" w:sz="0" w:space="0" w:color="auto"/>
          </w:divBdr>
        </w:div>
        <w:div w:id="879710620">
          <w:marLeft w:val="0"/>
          <w:marRight w:val="0"/>
          <w:marTop w:val="0"/>
          <w:marBottom w:val="0"/>
          <w:divBdr>
            <w:top w:val="none" w:sz="0" w:space="0" w:color="auto"/>
            <w:left w:val="none" w:sz="0" w:space="0" w:color="auto"/>
            <w:bottom w:val="none" w:sz="0" w:space="0" w:color="auto"/>
            <w:right w:val="none" w:sz="0" w:space="0" w:color="auto"/>
          </w:divBdr>
        </w:div>
        <w:div w:id="969633165">
          <w:marLeft w:val="0"/>
          <w:marRight w:val="0"/>
          <w:marTop w:val="0"/>
          <w:marBottom w:val="0"/>
          <w:divBdr>
            <w:top w:val="none" w:sz="0" w:space="0" w:color="auto"/>
            <w:left w:val="none" w:sz="0" w:space="0" w:color="auto"/>
            <w:bottom w:val="none" w:sz="0" w:space="0" w:color="auto"/>
            <w:right w:val="none" w:sz="0" w:space="0" w:color="auto"/>
          </w:divBdr>
        </w:div>
        <w:div w:id="1052465564">
          <w:marLeft w:val="0"/>
          <w:marRight w:val="0"/>
          <w:marTop w:val="0"/>
          <w:marBottom w:val="0"/>
          <w:divBdr>
            <w:top w:val="none" w:sz="0" w:space="0" w:color="auto"/>
            <w:left w:val="none" w:sz="0" w:space="0" w:color="auto"/>
            <w:bottom w:val="none" w:sz="0" w:space="0" w:color="auto"/>
            <w:right w:val="none" w:sz="0" w:space="0" w:color="auto"/>
          </w:divBdr>
        </w:div>
        <w:div w:id="1217354469">
          <w:marLeft w:val="0"/>
          <w:marRight w:val="0"/>
          <w:marTop w:val="0"/>
          <w:marBottom w:val="0"/>
          <w:divBdr>
            <w:top w:val="none" w:sz="0" w:space="0" w:color="auto"/>
            <w:left w:val="none" w:sz="0" w:space="0" w:color="auto"/>
            <w:bottom w:val="none" w:sz="0" w:space="0" w:color="auto"/>
            <w:right w:val="none" w:sz="0" w:space="0" w:color="auto"/>
          </w:divBdr>
        </w:div>
        <w:div w:id="1248660518">
          <w:marLeft w:val="0"/>
          <w:marRight w:val="0"/>
          <w:marTop w:val="0"/>
          <w:marBottom w:val="0"/>
          <w:divBdr>
            <w:top w:val="none" w:sz="0" w:space="0" w:color="auto"/>
            <w:left w:val="none" w:sz="0" w:space="0" w:color="auto"/>
            <w:bottom w:val="none" w:sz="0" w:space="0" w:color="auto"/>
            <w:right w:val="none" w:sz="0" w:space="0" w:color="auto"/>
          </w:divBdr>
        </w:div>
        <w:div w:id="1308125588">
          <w:marLeft w:val="0"/>
          <w:marRight w:val="0"/>
          <w:marTop w:val="0"/>
          <w:marBottom w:val="0"/>
          <w:divBdr>
            <w:top w:val="none" w:sz="0" w:space="0" w:color="auto"/>
            <w:left w:val="none" w:sz="0" w:space="0" w:color="auto"/>
            <w:bottom w:val="none" w:sz="0" w:space="0" w:color="auto"/>
            <w:right w:val="none" w:sz="0" w:space="0" w:color="auto"/>
          </w:divBdr>
        </w:div>
        <w:div w:id="1348097832">
          <w:marLeft w:val="0"/>
          <w:marRight w:val="0"/>
          <w:marTop w:val="0"/>
          <w:marBottom w:val="0"/>
          <w:divBdr>
            <w:top w:val="none" w:sz="0" w:space="0" w:color="auto"/>
            <w:left w:val="none" w:sz="0" w:space="0" w:color="auto"/>
            <w:bottom w:val="none" w:sz="0" w:space="0" w:color="auto"/>
            <w:right w:val="none" w:sz="0" w:space="0" w:color="auto"/>
          </w:divBdr>
        </w:div>
        <w:div w:id="1593708021">
          <w:marLeft w:val="0"/>
          <w:marRight w:val="0"/>
          <w:marTop w:val="0"/>
          <w:marBottom w:val="0"/>
          <w:divBdr>
            <w:top w:val="none" w:sz="0" w:space="0" w:color="auto"/>
            <w:left w:val="none" w:sz="0" w:space="0" w:color="auto"/>
            <w:bottom w:val="none" w:sz="0" w:space="0" w:color="auto"/>
            <w:right w:val="none" w:sz="0" w:space="0" w:color="auto"/>
          </w:divBdr>
        </w:div>
        <w:div w:id="1723552622">
          <w:marLeft w:val="0"/>
          <w:marRight w:val="0"/>
          <w:marTop w:val="0"/>
          <w:marBottom w:val="0"/>
          <w:divBdr>
            <w:top w:val="none" w:sz="0" w:space="0" w:color="auto"/>
            <w:left w:val="none" w:sz="0" w:space="0" w:color="auto"/>
            <w:bottom w:val="none" w:sz="0" w:space="0" w:color="auto"/>
            <w:right w:val="none" w:sz="0" w:space="0" w:color="auto"/>
          </w:divBdr>
        </w:div>
        <w:div w:id="1730036256">
          <w:marLeft w:val="0"/>
          <w:marRight w:val="0"/>
          <w:marTop w:val="0"/>
          <w:marBottom w:val="0"/>
          <w:divBdr>
            <w:top w:val="none" w:sz="0" w:space="0" w:color="auto"/>
            <w:left w:val="none" w:sz="0" w:space="0" w:color="auto"/>
            <w:bottom w:val="none" w:sz="0" w:space="0" w:color="auto"/>
            <w:right w:val="none" w:sz="0" w:space="0" w:color="auto"/>
          </w:divBdr>
        </w:div>
        <w:div w:id="1781366677">
          <w:marLeft w:val="0"/>
          <w:marRight w:val="0"/>
          <w:marTop w:val="0"/>
          <w:marBottom w:val="0"/>
          <w:divBdr>
            <w:top w:val="none" w:sz="0" w:space="0" w:color="auto"/>
            <w:left w:val="none" w:sz="0" w:space="0" w:color="auto"/>
            <w:bottom w:val="none" w:sz="0" w:space="0" w:color="auto"/>
            <w:right w:val="none" w:sz="0" w:space="0" w:color="auto"/>
          </w:divBdr>
        </w:div>
        <w:div w:id="1859734545">
          <w:marLeft w:val="0"/>
          <w:marRight w:val="0"/>
          <w:marTop w:val="0"/>
          <w:marBottom w:val="0"/>
          <w:divBdr>
            <w:top w:val="none" w:sz="0" w:space="0" w:color="auto"/>
            <w:left w:val="none" w:sz="0" w:space="0" w:color="auto"/>
            <w:bottom w:val="none" w:sz="0" w:space="0" w:color="auto"/>
            <w:right w:val="none" w:sz="0" w:space="0" w:color="auto"/>
          </w:divBdr>
        </w:div>
        <w:div w:id="1935046250">
          <w:marLeft w:val="0"/>
          <w:marRight w:val="0"/>
          <w:marTop w:val="0"/>
          <w:marBottom w:val="0"/>
          <w:divBdr>
            <w:top w:val="none" w:sz="0" w:space="0" w:color="auto"/>
            <w:left w:val="none" w:sz="0" w:space="0" w:color="auto"/>
            <w:bottom w:val="none" w:sz="0" w:space="0" w:color="auto"/>
            <w:right w:val="none" w:sz="0" w:space="0" w:color="auto"/>
          </w:divBdr>
        </w:div>
        <w:div w:id="2032486210">
          <w:marLeft w:val="0"/>
          <w:marRight w:val="0"/>
          <w:marTop w:val="0"/>
          <w:marBottom w:val="0"/>
          <w:divBdr>
            <w:top w:val="none" w:sz="0" w:space="0" w:color="auto"/>
            <w:left w:val="none" w:sz="0" w:space="0" w:color="auto"/>
            <w:bottom w:val="none" w:sz="0" w:space="0" w:color="auto"/>
            <w:right w:val="none" w:sz="0" w:space="0" w:color="auto"/>
          </w:divBdr>
        </w:div>
        <w:div w:id="2097827559">
          <w:marLeft w:val="0"/>
          <w:marRight w:val="0"/>
          <w:marTop w:val="0"/>
          <w:marBottom w:val="0"/>
          <w:divBdr>
            <w:top w:val="none" w:sz="0" w:space="0" w:color="auto"/>
            <w:left w:val="none" w:sz="0" w:space="0" w:color="auto"/>
            <w:bottom w:val="none" w:sz="0" w:space="0" w:color="auto"/>
            <w:right w:val="none" w:sz="0" w:space="0" w:color="auto"/>
          </w:divBdr>
        </w:div>
      </w:divsChild>
    </w:div>
    <w:div w:id="1013646589">
      <w:bodyDiv w:val="1"/>
      <w:marLeft w:val="0"/>
      <w:marRight w:val="0"/>
      <w:marTop w:val="0"/>
      <w:marBottom w:val="0"/>
      <w:divBdr>
        <w:top w:val="none" w:sz="0" w:space="0" w:color="auto"/>
        <w:left w:val="none" w:sz="0" w:space="0" w:color="auto"/>
        <w:bottom w:val="none" w:sz="0" w:space="0" w:color="auto"/>
        <w:right w:val="none" w:sz="0" w:space="0" w:color="auto"/>
      </w:divBdr>
    </w:div>
    <w:div w:id="1033534871">
      <w:bodyDiv w:val="1"/>
      <w:marLeft w:val="0"/>
      <w:marRight w:val="0"/>
      <w:marTop w:val="0"/>
      <w:marBottom w:val="0"/>
      <w:divBdr>
        <w:top w:val="none" w:sz="0" w:space="0" w:color="auto"/>
        <w:left w:val="none" w:sz="0" w:space="0" w:color="auto"/>
        <w:bottom w:val="none" w:sz="0" w:space="0" w:color="auto"/>
        <w:right w:val="none" w:sz="0" w:space="0" w:color="auto"/>
      </w:divBdr>
    </w:div>
    <w:div w:id="1077164584">
      <w:bodyDiv w:val="1"/>
      <w:marLeft w:val="0"/>
      <w:marRight w:val="0"/>
      <w:marTop w:val="0"/>
      <w:marBottom w:val="0"/>
      <w:divBdr>
        <w:top w:val="none" w:sz="0" w:space="0" w:color="auto"/>
        <w:left w:val="none" w:sz="0" w:space="0" w:color="auto"/>
        <w:bottom w:val="none" w:sz="0" w:space="0" w:color="auto"/>
        <w:right w:val="none" w:sz="0" w:space="0" w:color="auto"/>
      </w:divBdr>
    </w:div>
    <w:div w:id="1087657046">
      <w:bodyDiv w:val="1"/>
      <w:marLeft w:val="0"/>
      <w:marRight w:val="0"/>
      <w:marTop w:val="0"/>
      <w:marBottom w:val="0"/>
      <w:divBdr>
        <w:top w:val="none" w:sz="0" w:space="0" w:color="auto"/>
        <w:left w:val="none" w:sz="0" w:space="0" w:color="auto"/>
        <w:bottom w:val="none" w:sz="0" w:space="0" w:color="auto"/>
        <w:right w:val="none" w:sz="0" w:space="0" w:color="auto"/>
      </w:divBdr>
    </w:div>
    <w:div w:id="1155990850">
      <w:bodyDiv w:val="1"/>
      <w:marLeft w:val="0"/>
      <w:marRight w:val="0"/>
      <w:marTop w:val="0"/>
      <w:marBottom w:val="0"/>
      <w:divBdr>
        <w:top w:val="none" w:sz="0" w:space="0" w:color="auto"/>
        <w:left w:val="none" w:sz="0" w:space="0" w:color="auto"/>
        <w:bottom w:val="none" w:sz="0" w:space="0" w:color="auto"/>
        <w:right w:val="none" w:sz="0" w:space="0" w:color="auto"/>
      </w:divBdr>
    </w:div>
    <w:div w:id="1262177680">
      <w:bodyDiv w:val="1"/>
      <w:marLeft w:val="0"/>
      <w:marRight w:val="0"/>
      <w:marTop w:val="0"/>
      <w:marBottom w:val="0"/>
      <w:divBdr>
        <w:top w:val="none" w:sz="0" w:space="0" w:color="auto"/>
        <w:left w:val="none" w:sz="0" w:space="0" w:color="auto"/>
        <w:bottom w:val="none" w:sz="0" w:space="0" w:color="auto"/>
        <w:right w:val="none" w:sz="0" w:space="0" w:color="auto"/>
      </w:divBdr>
    </w:div>
    <w:div w:id="1300963796">
      <w:bodyDiv w:val="1"/>
      <w:marLeft w:val="0"/>
      <w:marRight w:val="0"/>
      <w:marTop w:val="0"/>
      <w:marBottom w:val="0"/>
      <w:divBdr>
        <w:top w:val="none" w:sz="0" w:space="0" w:color="auto"/>
        <w:left w:val="none" w:sz="0" w:space="0" w:color="auto"/>
        <w:bottom w:val="none" w:sz="0" w:space="0" w:color="auto"/>
        <w:right w:val="none" w:sz="0" w:space="0" w:color="auto"/>
      </w:divBdr>
    </w:div>
    <w:div w:id="1368604372">
      <w:bodyDiv w:val="1"/>
      <w:marLeft w:val="0"/>
      <w:marRight w:val="0"/>
      <w:marTop w:val="0"/>
      <w:marBottom w:val="0"/>
      <w:divBdr>
        <w:top w:val="none" w:sz="0" w:space="0" w:color="auto"/>
        <w:left w:val="none" w:sz="0" w:space="0" w:color="auto"/>
        <w:bottom w:val="none" w:sz="0" w:space="0" w:color="auto"/>
        <w:right w:val="none" w:sz="0" w:space="0" w:color="auto"/>
      </w:divBdr>
    </w:div>
    <w:div w:id="1369918745">
      <w:bodyDiv w:val="1"/>
      <w:marLeft w:val="0"/>
      <w:marRight w:val="0"/>
      <w:marTop w:val="0"/>
      <w:marBottom w:val="0"/>
      <w:divBdr>
        <w:top w:val="none" w:sz="0" w:space="0" w:color="auto"/>
        <w:left w:val="none" w:sz="0" w:space="0" w:color="auto"/>
        <w:bottom w:val="none" w:sz="0" w:space="0" w:color="auto"/>
        <w:right w:val="none" w:sz="0" w:space="0" w:color="auto"/>
      </w:divBdr>
    </w:div>
    <w:div w:id="1648590794">
      <w:bodyDiv w:val="1"/>
      <w:marLeft w:val="0"/>
      <w:marRight w:val="0"/>
      <w:marTop w:val="0"/>
      <w:marBottom w:val="0"/>
      <w:divBdr>
        <w:top w:val="none" w:sz="0" w:space="0" w:color="auto"/>
        <w:left w:val="none" w:sz="0" w:space="0" w:color="auto"/>
        <w:bottom w:val="none" w:sz="0" w:space="0" w:color="auto"/>
        <w:right w:val="none" w:sz="0" w:space="0" w:color="auto"/>
      </w:divBdr>
    </w:div>
    <w:div w:id="1670214642">
      <w:bodyDiv w:val="1"/>
      <w:marLeft w:val="0"/>
      <w:marRight w:val="0"/>
      <w:marTop w:val="0"/>
      <w:marBottom w:val="0"/>
      <w:divBdr>
        <w:top w:val="none" w:sz="0" w:space="0" w:color="auto"/>
        <w:left w:val="none" w:sz="0" w:space="0" w:color="auto"/>
        <w:bottom w:val="none" w:sz="0" w:space="0" w:color="auto"/>
        <w:right w:val="none" w:sz="0" w:space="0" w:color="auto"/>
      </w:divBdr>
      <w:divsChild>
        <w:div w:id="1846674429">
          <w:marLeft w:val="0"/>
          <w:marRight w:val="0"/>
          <w:marTop w:val="0"/>
          <w:marBottom w:val="0"/>
          <w:divBdr>
            <w:top w:val="none" w:sz="0" w:space="0" w:color="auto"/>
            <w:left w:val="none" w:sz="0" w:space="0" w:color="auto"/>
            <w:bottom w:val="none" w:sz="0" w:space="0" w:color="auto"/>
            <w:right w:val="none" w:sz="0" w:space="0" w:color="auto"/>
          </w:divBdr>
          <w:divsChild>
            <w:div w:id="379134010">
              <w:marLeft w:val="0"/>
              <w:marRight w:val="0"/>
              <w:marTop w:val="0"/>
              <w:marBottom w:val="0"/>
              <w:divBdr>
                <w:top w:val="none" w:sz="0" w:space="0" w:color="auto"/>
                <w:left w:val="none" w:sz="0" w:space="0" w:color="auto"/>
                <w:bottom w:val="none" w:sz="0" w:space="0" w:color="auto"/>
                <w:right w:val="none" w:sz="0" w:space="0" w:color="auto"/>
              </w:divBdr>
              <w:divsChild>
                <w:div w:id="1145507948">
                  <w:marLeft w:val="0"/>
                  <w:marRight w:val="0"/>
                  <w:marTop w:val="0"/>
                  <w:marBottom w:val="0"/>
                  <w:divBdr>
                    <w:top w:val="none" w:sz="0" w:space="0" w:color="auto"/>
                    <w:left w:val="none" w:sz="0" w:space="0" w:color="auto"/>
                    <w:bottom w:val="none" w:sz="0" w:space="0" w:color="auto"/>
                    <w:right w:val="none" w:sz="0" w:space="0" w:color="auto"/>
                  </w:divBdr>
                  <w:divsChild>
                    <w:div w:id="2013943599">
                      <w:marLeft w:val="0"/>
                      <w:marRight w:val="0"/>
                      <w:marTop w:val="0"/>
                      <w:marBottom w:val="0"/>
                      <w:divBdr>
                        <w:top w:val="none" w:sz="0" w:space="0" w:color="auto"/>
                        <w:left w:val="none" w:sz="0" w:space="0" w:color="auto"/>
                        <w:bottom w:val="none" w:sz="0" w:space="0" w:color="auto"/>
                        <w:right w:val="none" w:sz="0" w:space="0" w:color="auto"/>
                      </w:divBdr>
                      <w:divsChild>
                        <w:div w:id="1179270285">
                          <w:marLeft w:val="0"/>
                          <w:marRight w:val="0"/>
                          <w:marTop w:val="0"/>
                          <w:marBottom w:val="0"/>
                          <w:divBdr>
                            <w:top w:val="none" w:sz="0" w:space="0" w:color="auto"/>
                            <w:left w:val="none" w:sz="0" w:space="0" w:color="auto"/>
                            <w:bottom w:val="none" w:sz="0" w:space="0" w:color="auto"/>
                            <w:right w:val="none" w:sz="0" w:space="0" w:color="auto"/>
                          </w:divBdr>
                          <w:divsChild>
                            <w:div w:id="850950965">
                              <w:marLeft w:val="0"/>
                              <w:marRight w:val="0"/>
                              <w:marTop w:val="0"/>
                              <w:marBottom w:val="0"/>
                              <w:divBdr>
                                <w:top w:val="none" w:sz="0" w:space="0" w:color="auto"/>
                                <w:left w:val="none" w:sz="0" w:space="0" w:color="auto"/>
                                <w:bottom w:val="none" w:sz="0" w:space="0" w:color="auto"/>
                                <w:right w:val="none" w:sz="0" w:space="0" w:color="auto"/>
                              </w:divBdr>
                              <w:divsChild>
                                <w:div w:id="2143109679">
                                  <w:marLeft w:val="0"/>
                                  <w:marRight w:val="0"/>
                                  <w:marTop w:val="0"/>
                                  <w:marBottom w:val="0"/>
                                  <w:divBdr>
                                    <w:top w:val="none" w:sz="0" w:space="0" w:color="auto"/>
                                    <w:left w:val="none" w:sz="0" w:space="0" w:color="auto"/>
                                    <w:bottom w:val="none" w:sz="0" w:space="0" w:color="auto"/>
                                    <w:right w:val="none" w:sz="0" w:space="0" w:color="auto"/>
                                  </w:divBdr>
                                  <w:divsChild>
                                    <w:div w:id="342317486">
                                      <w:marLeft w:val="0"/>
                                      <w:marRight w:val="0"/>
                                      <w:marTop w:val="0"/>
                                      <w:marBottom w:val="0"/>
                                      <w:divBdr>
                                        <w:top w:val="none" w:sz="0" w:space="0" w:color="auto"/>
                                        <w:left w:val="none" w:sz="0" w:space="0" w:color="auto"/>
                                        <w:bottom w:val="none" w:sz="0" w:space="0" w:color="auto"/>
                                        <w:right w:val="none" w:sz="0" w:space="0" w:color="auto"/>
                                      </w:divBdr>
                                      <w:divsChild>
                                        <w:div w:id="1727022399">
                                          <w:marLeft w:val="0"/>
                                          <w:marRight w:val="0"/>
                                          <w:marTop w:val="0"/>
                                          <w:marBottom w:val="0"/>
                                          <w:divBdr>
                                            <w:top w:val="none" w:sz="0" w:space="0" w:color="auto"/>
                                            <w:left w:val="none" w:sz="0" w:space="0" w:color="auto"/>
                                            <w:bottom w:val="none" w:sz="0" w:space="0" w:color="auto"/>
                                            <w:right w:val="none" w:sz="0" w:space="0" w:color="auto"/>
                                          </w:divBdr>
                                          <w:divsChild>
                                            <w:div w:id="25397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7861384">
          <w:marLeft w:val="0"/>
          <w:marRight w:val="0"/>
          <w:marTop w:val="0"/>
          <w:marBottom w:val="0"/>
          <w:divBdr>
            <w:top w:val="none" w:sz="0" w:space="0" w:color="auto"/>
            <w:left w:val="none" w:sz="0" w:space="0" w:color="auto"/>
            <w:bottom w:val="none" w:sz="0" w:space="0" w:color="auto"/>
            <w:right w:val="none" w:sz="0" w:space="0" w:color="auto"/>
          </w:divBdr>
          <w:divsChild>
            <w:div w:id="1251693677">
              <w:marLeft w:val="0"/>
              <w:marRight w:val="0"/>
              <w:marTop w:val="0"/>
              <w:marBottom w:val="0"/>
              <w:divBdr>
                <w:top w:val="none" w:sz="0" w:space="0" w:color="auto"/>
                <w:left w:val="none" w:sz="0" w:space="0" w:color="auto"/>
                <w:bottom w:val="none" w:sz="0" w:space="0" w:color="auto"/>
                <w:right w:val="none" w:sz="0" w:space="0" w:color="auto"/>
              </w:divBdr>
              <w:divsChild>
                <w:div w:id="1794909352">
                  <w:marLeft w:val="0"/>
                  <w:marRight w:val="0"/>
                  <w:marTop w:val="0"/>
                  <w:marBottom w:val="0"/>
                  <w:divBdr>
                    <w:top w:val="none" w:sz="0" w:space="0" w:color="auto"/>
                    <w:left w:val="none" w:sz="0" w:space="0" w:color="auto"/>
                    <w:bottom w:val="none" w:sz="0" w:space="0" w:color="auto"/>
                    <w:right w:val="none" w:sz="0" w:space="0" w:color="auto"/>
                  </w:divBdr>
                  <w:divsChild>
                    <w:div w:id="22367904">
                      <w:marLeft w:val="0"/>
                      <w:marRight w:val="0"/>
                      <w:marTop w:val="0"/>
                      <w:marBottom w:val="0"/>
                      <w:divBdr>
                        <w:top w:val="none" w:sz="0" w:space="0" w:color="auto"/>
                        <w:left w:val="none" w:sz="0" w:space="0" w:color="auto"/>
                        <w:bottom w:val="none" w:sz="0" w:space="0" w:color="auto"/>
                        <w:right w:val="none" w:sz="0" w:space="0" w:color="auto"/>
                      </w:divBdr>
                      <w:divsChild>
                        <w:div w:id="758676599">
                          <w:marLeft w:val="0"/>
                          <w:marRight w:val="0"/>
                          <w:marTop w:val="0"/>
                          <w:marBottom w:val="0"/>
                          <w:divBdr>
                            <w:top w:val="none" w:sz="0" w:space="0" w:color="auto"/>
                            <w:left w:val="none" w:sz="0" w:space="0" w:color="auto"/>
                            <w:bottom w:val="none" w:sz="0" w:space="0" w:color="auto"/>
                            <w:right w:val="none" w:sz="0" w:space="0" w:color="auto"/>
                          </w:divBdr>
                          <w:divsChild>
                            <w:div w:id="1418597302">
                              <w:marLeft w:val="0"/>
                              <w:marRight w:val="0"/>
                              <w:marTop w:val="0"/>
                              <w:marBottom w:val="0"/>
                              <w:divBdr>
                                <w:top w:val="none" w:sz="0" w:space="0" w:color="auto"/>
                                <w:left w:val="none" w:sz="0" w:space="0" w:color="auto"/>
                                <w:bottom w:val="none" w:sz="0" w:space="0" w:color="auto"/>
                                <w:right w:val="none" w:sz="0" w:space="0" w:color="auto"/>
                              </w:divBdr>
                              <w:divsChild>
                                <w:div w:id="2080976664">
                                  <w:marLeft w:val="0"/>
                                  <w:marRight w:val="0"/>
                                  <w:marTop w:val="0"/>
                                  <w:marBottom w:val="0"/>
                                  <w:divBdr>
                                    <w:top w:val="none" w:sz="0" w:space="0" w:color="auto"/>
                                    <w:left w:val="none" w:sz="0" w:space="0" w:color="auto"/>
                                    <w:bottom w:val="none" w:sz="0" w:space="0" w:color="auto"/>
                                    <w:right w:val="none" w:sz="0" w:space="0" w:color="auto"/>
                                  </w:divBdr>
                                  <w:divsChild>
                                    <w:div w:id="751200166">
                                      <w:marLeft w:val="0"/>
                                      <w:marRight w:val="0"/>
                                      <w:marTop w:val="0"/>
                                      <w:marBottom w:val="0"/>
                                      <w:divBdr>
                                        <w:top w:val="none" w:sz="0" w:space="0" w:color="auto"/>
                                        <w:left w:val="none" w:sz="0" w:space="0" w:color="auto"/>
                                        <w:bottom w:val="none" w:sz="0" w:space="0" w:color="auto"/>
                                        <w:right w:val="none" w:sz="0" w:space="0" w:color="auto"/>
                                      </w:divBdr>
                                      <w:divsChild>
                                        <w:div w:id="273682457">
                                          <w:marLeft w:val="0"/>
                                          <w:marRight w:val="0"/>
                                          <w:marTop w:val="0"/>
                                          <w:marBottom w:val="0"/>
                                          <w:divBdr>
                                            <w:top w:val="none" w:sz="0" w:space="0" w:color="auto"/>
                                            <w:left w:val="none" w:sz="0" w:space="0" w:color="auto"/>
                                            <w:bottom w:val="none" w:sz="0" w:space="0" w:color="auto"/>
                                            <w:right w:val="none" w:sz="0" w:space="0" w:color="auto"/>
                                          </w:divBdr>
                                          <w:divsChild>
                                            <w:div w:id="11124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7636129">
      <w:bodyDiv w:val="1"/>
      <w:marLeft w:val="0"/>
      <w:marRight w:val="0"/>
      <w:marTop w:val="0"/>
      <w:marBottom w:val="0"/>
      <w:divBdr>
        <w:top w:val="none" w:sz="0" w:space="0" w:color="auto"/>
        <w:left w:val="none" w:sz="0" w:space="0" w:color="auto"/>
        <w:bottom w:val="none" w:sz="0" w:space="0" w:color="auto"/>
        <w:right w:val="none" w:sz="0" w:space="0" w:color="auto"/>
      </w:divBdr>
    </w:div>
    <w:div w:id="1930694104">
      <w:bodyDiv w:val="1"/>
      <w:marLeft w:val="0"/>
      <w:marRight w:val="0"/>
      <w:marTop w:val="0"/>
      <w:marBottom w:val="0"/>
      <w:divBdr>
        <w:top w:val="none" w:sz="0" w:space="0" w:color="auto"/>
        <w:left w:val="none" w:sz="0" w:space="0" w:color="auto"/>
        <w:bottom w:val="none" w:sz="0" w:space="0" w:color="auto"/>
        <w:right w:val="none" w:sz="0" w:space="0" w:color="auto"/>
      </w:divBdr>
    </w:div>
    <w:div w:id="208294725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14369-27E0-4A22-8C2B-5ABC147FDC8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TOWNSHIP OF LAWRENCE</vt:lpstr>
    </vt:vector>
  </TitlesOfParts>
  <Company>Lawrence Twsp</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TOWNSHIP OF LAWRENCE</dc:title>
  <dc:subject/>
  <dc:creator>Rich Krawczun</dc:creator>
  <cp:keywords/>
  <cp:lastModifiedBy>Steven Groeger</cp:lastModifiedBy>
  <cp:revision>2</cp:revision>
  <cp:lastPrinted>2026-10-30T18:23:00Z</cp:lastPrinted>
  <dcterms:created xsi:type="dcterms:W3CDTF">2026-10-30T23:40:00Z</dcterms:created>
  <dcterms:modified xsi:type="dcterms:W3CDTF">2026-10-30T23:40:00Z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a58d66cadeeb667aa5b65b93f2e5fc80cd9ec2e6c30240f5c8bb306a92fc33ad</vt:lpwstr>
  </property>
</Properties>
</file>